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0BF" w:rsidRDefault="00D960BF" w:rsidP="00354AEA">
      <w:pPr>
        <w:spacing w:line="288" w:lineRule="auto"/>
        <w:ind w:left="1415" w:firstLine="709"/>
        <w:jc w:val="center"/>
        <w:rPr>
          <w:b/>
          <w:szCs w:val="28"/>
        </w:rPr>
      </w:pPr>
    </w:p>
    <w:p w:rsidR="00354AEA" w:rsidRDefault="00354AEA" w:rsidP="00354AEA">
      <w:pPr>
        <w:spacing w:line="288" w:lineRule="auto"/>
        <w:ind w:left="1415" w:firstLine="709"/>
        <w:jc w:val="center"/>
        <w:rPr>
          <w:b/>
          <w:szCs w:val="28"/>
        </w:rPr>
      </w:pPr>
      <w:r>
        <w:rPr>
          <w:b/>
          <w:szCs w:val="28"/>
        </w:rPr>
        <w:t>Опубликовано «Хозяйство и право». 2017 № 11</w:t>
      </w:r>
    </w:p>
    <w:p w:rsidR="00354AEA" w:rsidRDefault="00354AEA" w:rsidP="00354AEA">
      <w:pPr>
        <w:spacing w:line="288" w:lineRule="auto"/>
        <w:ind w:left="1415" w:firstLine="709"/>
        <w:jc w:val="center"/>
        <w:rPr>
          <w:b/>
          <w:szCs w:val="28"/>
        </w:rPr>
      </w:pPr>
    </w:p>
    <w:p w:rsidR="009559C3" w:rsidRPr="00665F3E" w:rsidRDefault="0078314D" w:rsidP="00B51BC5">
      <w:pPr>
        <w:spacing w:line="288" w:lineRule="auto"/>
        <w:ind w:firstLine="709"/>
        <w:jc w:val="center"/>
        <w:rPr>
          <w:b/>
          <w:szCs w:val="28"/>
        </w:rPr>
      </w:pPr>
      <w:r>
        <w:rPr>
          <w:szCs w:val="28"/>
        </w:rPr>
        <w:t xml:space="preserve">ИМУЩЕСТВЕННАЯ </w:t>
      </w:r>
      <w:r w:rsidR="000945E2" w:rsidRPr="0078314D">
        <w:rPr>
          <w:szCs w:val="28"/>
        </w:rPr>
        <w:t xml:space="preserve">ОТВЕТСТВЕННОСТЬ КОНТРОЛИРУЮЩИХ </w:t>
      </w:r>
      <w:r w:rsidR="009C5340" w:rsidRPr="0078314D">
        <w:rPr>
          <w:szCs w:val="28"/>
        </w:rPr>
        <w:t xml:space="preserve">ДОЛЖНИКА </w:t>
      </w:r>
      <w:r w:rsidR="000945E2" w:rsidRPr="0078314D">
        <w:rPr>
          <w:szCs w:val="28"/>
        </w:rPr>
        <w:t>ЛИЦ</w:t>
      </w:r>
      <w:r w:rsidR="00450B5A" w:rsidRPr="0078314D">
        <w:rPr>
          <w:szCs w:val="28"/>
        </w:rPr>
        <w:br/>
      </w:r>
      <w:r w:rsidR="000945E2" w:rsidRPr="0078314D">
        <w:rPr>
          <w:szCs w:val="28"/>
        </w:rPr>
        <w:t xml:space="preserve">ПРИ БАНКРОТСТВЕ: </w:t>
      </w:r>
      <w:r w:rsidR="000945E2" w:rsidRPr="0078314D">
        <w:rPr>
          <w:szCs w:val="28"/>
        </w:rPr>
        <w:br/>
      </w:r>
      <w:r w:rsidR="000945E2" w:rsidRPr="00665F3E">
        <w:rPr>
          <w:b/>
          <w:szCs w:val="28"/>
        </w:rPr>
        <w:t>ОЧЕРЕДНЫЕ ЗАКОНОДАТЕЛЬНЫЕ НОВЕЛЛЫ</w:t>
      </w:r>
    </w:p>
    <w:p w:rsidR="0078314D" w:rsidRPr="0078314D" w:rsidRDefault="0078314D" w:rsidP="0078314D">
      <w:pPr>
        <w:rPr>
          <w:lang w:val="en-US"/>
        </w:rPr>
      </w:pPr>
      <w:r w:rsidRPr="0078314D">
        <w:rPr>
          <w:lang w:val="en-US"/>
        </w:rPr>
        <w:t>Pecuniary liability of persons controlling the debtor: latest legislative initiatives.</w:t>
      </w:r>
    </w:p>
    <w:p w:rsidR="000B1648" w:rsidRPr="00354AEA" w:rsidRDefault="000B1648" w:rsidP="00B51BC5">
      <w:pPr>
        <w:spacing w:line="288" w:lineRule="auto"/>
        <w:ind w:firstLine="709"/>
        <w:jc w:val="center"/>
        <w:rPr>
          <w:b/>
          <w:szCs w:val="28"/>
          <w:lang w:val="en-US"/>
        </w:rPr>
      </w:pPr>
    </w:p>
    <w:p w:rsidR="0011462A" w:rsidRPr="00354AEA" w:rsidRDefault="0011462A" w:rsidP="00B51BC5">
      <w:pPr>
        <w:spacing w:line="288" w:lineRule="auto"/>
        <w:ind w:firstLine="709"/>
        <w:jc w:val="center"/>
        <w:rPr>
          <w:b/>
          <w:szCs w:val="28"/>
          <w:lang w:val="en-US"/>
        </w:rPr>
      </w:pPr>
    </w:p>
    <w:p w:rsidR="000945E2" w:rsidRPr="00665F3E" w:rsidRDefault="000945E2" w:rsidP="00B51BC5">
      <w:pPr>
        <w:spacing w:line="288" w:lineRule="auto"/>
        <w:ind w:firstLine="709"/>
        <w:rPr>
          <w:szCs w:val="28"/>
        </w:rPr>
      </w:pPr>
      <w:r w:rsidRPr="00665F3E">
        <w:rPr>
          <w:szCs w:val="28"/>
        </w:rPr>
        <w:t>АННОТАЦИЯ</w:t>
      </w:r>
    </w:p>
    <w:p w:rsidR="00564538" w:rsidRPr="00665F3E" w:rsidRDefault="000B1648" w:rsidP="00B51BC5">
      <w:pPr>
        <w:spacing w:line="288" w:lineRule="auto"/>
        <w:ind w:firstLine="709"/>
        <w:rPr>
          <w:rFonts w:ascii="Times New Roman" w:hAnsi="Times New Roman"/>
          <w:szCs w:val="28"/>
        </w:rPr>
      </w:pPr>
      <w:r w:rsidRPr="00665F3E">
        <w:rPr>
          <w:szCs w:val="28"/>
        </w:rPr>
        <w:t>В с</w:t>
      </w:r>
      <w:r w:rsidR="00564538" w:rsidRPr="00665F3E">
        <w:rPr>
          <w:szCs w:val="28"/>
        </w:rPr>
        <w:t>татье анализируются законодательные новеллы института ответственности контролирующих должника лиц в процессе несостоятельности (банкротства). В частности, рассмотрены различные виды субсидиарной ответственности контролирующих лиц при банкротстве, ответственность контролирующих лиц</w:t>
      </w:r>
      <w:r w:rsidRPr="00665F3E">
        <w:rPr>
          <w:szCs w:val="28"/>
        </w:rPr>
        <w:t xml:space="preserve"> за нарушение законодательства о банкротстве, включая фиктивное банкротство. Уделено внимание особенностям взыскания убытков с </w:t>
      </w:r>
      <w:r w:rsidRPr="00665F3E">
        <w:rPr>
          <w:rFonts w:ascii="Times New Roman" w:hAnsi="Times New Roman"/>
          <w:szCs w:val="28"/>
        </w:rPr>
        <w:t xml:space="preserve">лиц, уполномоченных выступать от имени юридического лица, в процессе банкротства. </w:t>
      </w:r>
    </w:p>
    <w:p w:rsidR="00450B5A" w:rsidRPr="00665F3E" w:rsidRDefault="00450B5A" w:rsidP="00B51BC5">
      <w:pPr>
        <w:spacing w:line="288" w:lineRule="auto"/>
        <w:ind w:firstLine="709"/>
        <w:rPr>
          <w:rFonts w:ascii="Times New Roman" w:hAnsi="Times New Roman"/>
          <w:szCs w:val="28"/>
        </w:rPr>
      </w:pPr>
    </w:p>
    <w:p w:rsidR="00564538" w:rsidRPr="00665F3E" w:rsidRDefault="000945E2" w:rsidP="00450B5A">
      <w:pPr>
        <w:spacing w:line="288" w:lineRule="auto"/>
        <w:rPr>
          <w:szCs w:val="28"/>
        </w:rPr>
      </w:pPr>
      <w:r w:rsidRPr="00665F3E">
        <w:rPr>
          <w:szCs w:val="28"/>
        </w:rPr>
        <w:t>КЛЮЧЕВЫЕ СЛОВА</w:t>
      </w:r>
      <w:r w:rsidR="000B1648" w:rsidRPr="00665F3E">
        <w:rPr>
          <w:szCs w:val="28"/>
        </w:rPr>
        <w:t xml:space="preserve">: </w:t>
      </w:r>
      <w:r w:rsidRPr="00665F3E">
        <w:rPr>
          <w:szCs w:val="28"/>
        </w:rPr>
        <w:t>к</w:t>
      </w:r>
      <w:r w:rsidR="000B1648" w:rsidRPr="00665F3E">
        <w:rPr>
          <w:szCs w:val="28"/>
        </w:rPr>
        <w:t>онтролирующее лицо</w:t>
      </w:r>
      <w:r w:rsidR="00665F3E" w:rsidRPr="00665F3E">
        <w:rPr>
          <w:szCs w:val="28"/>
        </w:rPr>
        <w:t>;</w:t>
      </w:r>
      <w:r w:rsidR="00564538" w:rsidRPr="00665F3E">
        <w:rPr>
          <w:szCs w:val="28"/>
        </w:rPr>
        <w:t xml:space="preserve"> кон</w:t>
      </w:r>
      <w:r w:rsidR="000B1648" w:rsidRPr="00665F3E">
        <w:rPr>
          <w:szCs w:val="28"/>
        </w:rPr>
        <w:t>тролирующее должника лицо</w:t>
      </w:r>
      <w:r w:rsidR="00665F3E" w:rsidRPr="00665F3E">
        <w:rPr>
          <w:szCs w:val="28"/>
        </w:rPr>
        <w:t>;</w:t>
      </w:r>
      <w:r w:rsidR="00564538" w:rsidRPr="00665F3E">
        <w:rPr>
          <w:szCs w:val="28"/>
        </w:rPr>
        <w:t xml:space="preserve"> несостоятельность</w:t>
      </w:r>
      <w:r w:rsidR="00665F3E" w:rsidRPr="00665F3E">
        <w:rPr>
          <w:szCs w:val="28"/>
        </w:rPr>
        <w:t>;</w:t>
      </w:r>
      <w:r w:rsidR="00564538" w:rsidRPr="00665F3E">
        <w:rPr>
          <w:szCs w:val="28"/>
        </w:rPr>
        <w:t xml:space="preserve"> банкротство</w:t>
      </w:r>
      <w:r w:rsidR="00665F3E" w:rsidRPr="00665F3E">
        <w:rPr>
          <w:szCs w:val="28"/>
        </w:rPr>
        <w:t>;</w:t>
      </w:r>
      <w:r w:rsidR="00564538" w:rsidRPr="00665F3E">
        <w:rPr>
          <w:szCs w:val="28"/>
        </w:rPr>
        <w:t xml:space="preserve"> ответственность контролирующих лиц</w:t>
      </w:r>
      <w:r w:rsidR="00665F3E" w:rsidRPr="00665F3E">
        <w:rPr>
          <w:szCs w:val="28"/>
        </w:rPr>
        <w:t>;</w:t>
      </w:r>
      <w:r w:rsidR="00564538" w:rsidRPr="00665F3E">
        <w:rPr>
          <w:szCs w:val="28"/>
        </w:rPr>
        <w:t xml:space="preserve"> субсидиарная ответственность при банкротстве</w:t>
      </w:r>
      <w:r w:rsidR="00665F3E" w:rsidRPr="00665F3E">
        <w:rPr>
          <w:szCs w:val="28"/>
        </w:rPr>
        <w:t>;</w:t>
      </w:r>
      <w:r w:rsidR="00564538" w:rsidRPr="00665F3E">
        <w:rPr>
          <w:szCs w:val="28"/>
        </w:rPr>
        <w:t xml:space="preserve"> </w:t>
      </w:r>
      <w:r w:rsidR="000B1648" w:rsidRPr="00665F3E">
        <w:rPr>
          <w:szCs w:val="28"/>
        </w:rPr>
        <w:t>фиктивное банкротство.</w:t>
      </w:r>
    </w:p>
    <w:p w:rsidR="0041281B" w:rsidRPr="00665F3E" w:rsidRDefault="0041281B" w:rsidP="00B51BC5">
      <w:pPr>
        <w:spacing w:line="288" w:lineRule="auto"/>
        <w:ind w:firstLine="709"/>
        <w:jc w:val="center"/>
        <w:rPr>
          <w:b/>
          <w:szCs w:val="28"/>
        </w:rPr>
      </w:pPr>
    </w:p>
    <w:p w:rsidR="00450B5A" w:rsidRPr="00665F3E" w:rsidRDefault="00450B5A" w:rsidP="00450B5A">
      <w:pPr>
        <w:widowControl w:val="0"/>
        <w:autoSpaceDE w:val="0"/>
        <w:autoSpaceDN w:val="0"/>
        <w:adjustRightInd w:val="0"/>
        <w:rPr>
          <w:bCs/>
          <w:szCs w:val="28"/>
          <w:lang w:val="en-US"/>
        </w:rPr>
      </w:pPr>
      <w:r w:rsidRPr="00665F3E">
        <w:rPr>
          <w:bCs/>
          <w:szCs w:val="28"/>
          <w:lang w:val="en-US"/>
        </w:rPr>
        <w:t>ABSTRACT</w:t>
      </w:r>
    </w:p>
    <w:p w:rsidR="00450B5A" w:rsidRPr="00665F3E" w:rsidRDefault="00450B5A" w:rsidP="00450B5A">
      <w:pPr>
        <w:ind w:firstLine="709"/>
        <w:rPr>
          <w:szCs w:val="28"/>
          <w:lang w:val="en-US"/>
        </w:rPr>
      </w:pPr>
      <w:r w:rsidRPr="00665F3E">
        <w:rPr>
          <w:szCs w:val="28"/>
          <w:lang w:val="en-GB"/>
        </w:rPr>
        <w:t>The article relates to the legislative changes in the area of liability of persons controlling the debtor in the process of insolvency (bankruptcy). In particular, the author analyses various types of secondary liability of controlling persons in bankruptcy, liability of controlling persons for breach of bankruptcy legislation, including fraudulent bankruptcy. There is a focus on peculiarities of recovery of damages from persons who are authorized to act on behalf of a legal entity</w:t>
      </w:r>
      <w:r w:rsidRPr="00665F3E">
        <w:rPr>
          <w:szCs w:val="28"/>
          <w:lang w:val="en-US"/>
        </w:rPr>
        <w:t>.</w:t>
      </w:r>
    </w:p>
    <w:p w:rsidR="00450B5A" w:rsidRPr="00665F3E" w:rsidRDefault="00450B5A" w:rsidP="00450B5A">
      <w:pPr>
        <w:rPr>
          <w:szCs w:val="28"/>
          <w:lang w:val="en-US"/>
        </w:rPr>
      </w:pPr>
    </w:p>
    <w:p w:rsidR="00450B5A" w:rsidRPr="00665F3E" w:rsidRDefault="00450B5A" w:rsidP="00450B5A">
      <w:pPr>
        <w:rPr>
          <w:szCs w:val="28"/>
          <w:lang w:val="en-US"/>
        </w:rPr>
      </w:pPr>
    </w:p>
    <w:p w:rsidR="000945E2" w:rsidRPr="00665F3E" w:rsidRDefault="00450B5A" w:rsidP="00450B5A">
      <w:pPr>
        <w:spacing w:line="288" w:lineRule="auto"/>
        <w:rPr>
          <w:b/>
          <w:szCs w:val="28"/>
          <w:lang w:val="en-US"/>
        </w:rPr>
      </w:pPr>
      <w:r w:rsidRPr="00665F3E">
        <w:rPr>
          <w:bCs/>
          <w:szCs w:val="28"/>
          <w:lang w:val="en-US"/>
        </w:rPr>
        <w:lastRenderedPageBreak/>
        <w:t xml:space="preserve">KEY WORDS: </w:t>
      </w:r>
      <w:r w:rsidRPr="00665F3E">
        <w:rPr>
          <w:szCs w:val="28"/>
          <w:lang w:val="en-GB"/>
        </w:rPr>
        <w:t>controlling person</w:t>
      </w:r>
      <w:r w:rsidR="00665F3E" w:rsidRPr="00665F3E">
        <w:rPr>
          <w:szCs w:val="28"/>
          <w:lang w:val="en-US"/>
        </w:rPr>
        <w:t>;</w:t>
      </w:r>
      <w:r w:rsidRPr="00665F3E">
        <w:rPr>
          <w:szCs w:val="28"/>
          <w:lang w:val="en-GB"/>
        </w:rPr>
        <w:t xml:space="preserve"> persons</w:t>
      </w:r>
      <w:r w:rsidR="00665F3E" w:rsidRPr="00665F3E">
        <w:rPr>
          <w:szCs w:val="28"/>
          <w:lang w:val="en-US"/>
        </w:rPr>
        <w:t>;</w:t>
      </w:r>
      <w:r w:rsidRPr="00665F3E">
        <w:rPr>
          <w:szCs w:val="28"/>
          <w:lang w:val="en-GB"/>
        </w:rPr>
        <w:t xml:space="preserve"> controlling the debtor</w:t>
      </w:r>
      <w:r w:rsidR="00665F3E" w:rsidRPr="00665F3E">
        <w:rPr>
          <w:szCs w:val="28"/>
          <w:lang w:val="en-US"/>
        </w:rPr>
        <w:t>;</w:t>
      </w:r>
      <w:r w:rsidRPr="00665F3E">
        <w:rPr>
          <w:szCs w:val="28"/>
          <w:lang w:val="en-GB"/>
        </w:rPr>
        <w:t xml:space="preserve"> insolvency</w:t>
      </w:r>
      <w:r w:rsidR="00665F3E" w:rsidRPr="00665F3E">
        <w:rPr>
          <w:szCs w:val="28"/>
          <w:lang w:val="en-US"/>
        </w:rPr>
        <w:t>;</w:t>
      </w:r>
      <w:r w:rsidRPr="00665F3E">
        <w:rPr>
          <w:szCs w:val="28"/>
          <w:lang w:val="en-GB"/>
        </w:rPr>
        <w:t xml:space="preserve"> bankruptcy</w:t>
      </w:r>
      <w:r w:rsidR="00665F3E" w:rsidRPr="00665F3E">
        <w:rPr>
          <w:szCs w:val="28"/>
          <w:lang w:val="en-US"/>
        </w:rPr>
        <w:t>;</w:t>
      </w:r>
      <w:r w:rsidRPr="00665F3E">
        <w:rPr>
          <w:szCs w:val="28"/>
          <w:lang w:val="en-GB"/>
        </w:rPr>
        <w:t xml:space="preserve"> liability of controlling persons</w:t>
      </w:r>
      <w:r w:rsidR="00665F3E" w:rsidRPr="00665F3E">
        <w:rPr>
          <w:szCs w:val="28"/>
          <w:lang w:val="en-US"/>
        </w:rPr>
        <w:t>;</w:t>
      </w:r>
      <w:r w:rsidRPr="00665F3E">
        <w:rPr>
          <w:szCs w:val="28"/>
          <w:lang w:val="en-GB"/>
        </w:rPr>
        <w:t xml:space="preserve"> secondary liability in case of bankruptcy</w:t>
      </w:r>
      <w:r w:rsidR="00665F3E" w:rsidRPr="00665F3E">
        <w:rPr>
          <w:szCs w:val="28"/>
          <w:lang w:val="en-US"/>
        </w:rPr>
        <w:t>;</w:t>
      </w:r>
      <w:r w:rsidRPr="00665F3E">
        <w:rPr>
          <w:szCs w:val="28"/>
          <w:lang w:val="en-GB"/>
        </w:rPr>
        <w:t xml:space="preserve"> fraudulent bankruptcy</w:t>
      </w:r>
      <w:r w:rsidRPr="00665F3E">
        <w:rPr>
          <w:szCs w:val="28"/>
          <w:lang w:val="en-US"/>
        </w:rPr>
        <w:t>.</w:t>
      </w:r>
    </w:p>
    <w:p w:rsidR="00450B5A" w:rsidRPr="00665F3E" w:rsidRDefault="00450B5A" w:rsidP="00B51BC5">
      <w:pPr>
        <w:spacing w:line="288" w:lineRule="auto"/>
        <w:ind w:firstLine="709"/>
        <w:rPr>
          <w:szCs w:val="28"/>
          <w:lang w:val="en-US"/>
        </w:rPr>
      </w:pPr>
    </w:p>
    <w:p w:rsidR="00450B5A" w:rsidRPr="00665F3E" w:rsidRDefault="00450B5A" w:rsidP="00B51BC5">
      <w:pPr>
        <w:spacing w:line="288" w:lineRule="auto"/>
        <w:ind w:firstLine="709"/>
        <w:rPr>
          <w:szCs w:val="28"/>
          <w:lang w:val="en-US"/>
        </w:rPr>
      </w:pPr>
    </w:p>
    <w:p w:rsidR="00E343CE" w:rsidRPr="00665F3E" w:rsidRDefault="007F3393" w:rsidP="009C5340">
      <w:pPr>
        <w:spacing w:line="288" w:lineRule="auto"/>
        <w:ind w:firstLine="709"/>
        <w:rPr>
          <w:szCs w:val="28"/>
        </w:rPr>
      </w:pPr>
      <w:r w:rsidRPr="00665F3E">
        <w:rPr>
          <w:szCs w:val="28"/>
        </w:rPr>
        <w:t>29 июля 2017 г</w:t>
      </w:r>
      <w:r w:rsidR="00665F3E" w:rsidRPr="00665F3E">
        <w:rPr>
          <w:szCs w:val="28"/>
        </w:rPr>
        <w:t>ода</w:t>
      </w:r>
      <w:r w:rsidRPr="00665F3E">
        <w:rPr>
          <w:szCs w:val="28"/>
        </w:rPr>
        <w:t xml:space="preserve"> был </w:t>
      </w:r>
      <w:r w:rsidRPr="00665F3E">
        <w:rPr>
          <w:rFonts w:ascii="Times New Roman" w:hAnsi="Times New Roman"/>
          <w:szCs w:val="28"/>
        </w:rPr>
        <w:t>принят</w:t>
      </w:r>
      <w:r w:rsidR="0008561C" w:rsidRPr="00665F3E">
        <w:rPr>
          <w:rFonts w:ascii="Times New Roman" w:hAnsi="Times New Roman"/>
          <w:szCs w:val="28"/>
        </w:rPr>
        <w:t xml:space="preserve"> Федеральн</w:t>
      </w:r>
      <w:r w:rsidRPr="00665F3E">
        <w:rPr>
          <w:rFonts w:ascii="Times New Roman" w:hAnsi="Times New Roman"/>
          <w:szCs w:val="28"/>
        </w:rPr>
        <w:t>ый</w:t>
      </w:r>
      <w:r w:rsidRPr="00665F3E">
        <w:rPr>
          <w:szCs w:val="28"/>
        </w:rPr>
        <w:t xml:space="preserve"> закон</w:t>
      </w:r>
      <w:r w:rsidR="0008561C" w:rsidRPr="00665F3E">
        <w:rPr>
          <w:szCs w:val="28"/>
        </w:rPr>
        <w:t xml:space="preserve"> №</w:t>
      </w:r>
      <w:r w:rsidR="00665F3E" w:rsidRPr="00665F3E">
        <w:rPr>
          <w:szCs w:val="28"/>
        </w:rPr>
        <w:t> </w:t>
      </w:r>
      <w:r w:rsidR="0008561C" w:rsidRPr="00665F3E">
        <w:rPr>
          <w:szCs w:val="28"/>
        </w:rPr>
        <w:t xml:space="preserve">266-ФЗ </w:t>
      </w:r>
      <w:r w:rsidR="00665F3E" w:rsidRPr="00665F3E">
        <w:rPr>
          <w:rFonts w:ascii="Times New Roman" w:hAnsi="Times New Roman"/>
          <w:szCs w:val="28"/>
        </w:rPr>
        <w:t>«</w:t>
      </w:r>
      <w:r w:rsidR="0008561C" w:rsidRPr="00665F3E">
        <w:rPr>
          <w:rFonts w:ascii="Times New Roman" w:hAnsi="Times New Roman"/>
          <w:szCs w:val="28"/>
        </w:rPr>
        <w:t xml:space="preserve">О внесении изменений в Федеральный закон </w:t>
      </w:r>
      <w:r w:rsidR="00665F3E" w:rsidRPr="00665F3E">
        <w:rPr>
          <w:rFonts w:ascii="Times New Roman" w:hAnsi="Times New Roman"/>
          <w:szCs w:val="28"/>
        </w:rPr>
        <w:t>«</w:t>
      </w:r>
      <w:r w:rsidR="0008561C" w:rsidRPr="00665F3E">
        <w:rPr>
          <w:rFonts w:ascii="Times New Roman" w:hAnsi="Times New Roman"/>
          <w:szCs w:val="28"/>
        </w:rPr>
        <w:t>О несостоятельности (банкротстве)</w:t>
      </w:r>
      <w:r w:rsidR="00665F3E" w:rsidRPr="00665F3E">
        <w:rPr>
          <w:rFonts w:ascii="Times New Roman" w:hAnsi="Times New Roman"/>
          <w:szCs w:val="28"/>
        </w:rPr>
        <w:t>»</w:t>
      </w:r>
      <w:r w:rsidR="0008561C" w:rsidRPr="00665F3E">
        <w:rPr>
          <w:rFonts w:ascii="Times New Roman" w:hAnsi="Times New Roman"/>
          <w:szCs w:val="28"/>
        </w:rPr>
        <w:t xml:space="preserve"> и Кодекс Российской Федерации об административных правонарушениях</w:t>
      </w:r>
      <w:r w:rsidR="00665F3E" w:rsidRPr="00665F3E">
        <w:rPr>
          <w:rFonts w:ascii="Times New Roman" w:hAnsi="Times New Roman"/>
          <w:szCs w:val="28"/>
        </w:rPr>
        <w:t>»</w:t>
      </w:r>
      <w:r w:rsidR="0008561C" w:rsidRPr="00665F3E">
        <w:rPr>
          <w:rFonts w:ascii="Times New Roman" w:hAnsi="Times New Roman"/>
          <w:b/>
          <w:szCs w:val="28"/>
        </w:rPr>
        <w:t xml:space="preserve"> </w:t>
      </w:r>
      <w:r w:rsidR="0008561C" w:rsidRPr="00665F3E">
        <w:rPr>
          <w:rFonts w:ascii="Times New Roman" w:hAnsi="Times New Roman"/>
          <w:szCs w:val="28"/>
        </w:rPr>
        <w:t>(далее – Закон №</w:t>
      </w:r>
      <w:r w:rsidR="00665F3E" w:rsidRPr="00665F3E">
        <w:rPr>
          <w:rFonts w:ascii="Times New Roman" w:hAnsi="Times New Roman"/>
          <w:szCs w:val="28"/>
        </w:rPr>
        <w:t> </w:t>
      </w:r>
      <w:r w:rsidR="0008561C" w:rsidRPr="00665F3E">
        <w:rPr>
          <w:rFonts w:ascii="Times New Roman" w:hAnsi="Times New Roman"/>
          <w:szCs w:val="28"/>
        </w:rPr>
        <w:t>266-ФЗ).</w:t>
      </w:r>
      <w:r w:rsidR="009C5340">
        <w:rPr>
          <w:rFonts w:ascii="Times New Roman" w:hAnsi="Times New Roman"/>
          <w:szCs w:val="28"/>
        </w:rPr>
        <w:t xml:space="preserve"> </w:t>
      </w:r>
      <w:r w:rsidR="00B93DD8" w:rsidRPr="00665F3E">
        <w:rPr>
          <w:szCs w:val="28"/>
        </w:rPr>
        <w:t xml:space="preserve">Указанный </w:t>
      </w:r>
      <w:r w:rsidR="00665F3E" w:rsidRPr="00665F3E">
        <w:rPr>
          <w:szCs w:val="28"/>
        </w:rPr>
        <w:t>З</w:t>
      </w:r>
      <w:r w:rsidR="00B93DD8" w:rsidRPr="00665F3E">
        <w:rPr>
          <w:szCs w:val="28"/>
        </w:rPr>
        <w:t>акон в числе прочих вн</w:t>
      </w:r>
      <w:r w:rsidRPr="00665F3E">
        <w:rPr>
          <w:szCs w:val="28"/>
        </w:rPr>
        <w:t xml:space="preserve">ес существенные поправки в положения Федерального закона </w:t>
      </w:r>
      <w:r w:rsidR="00665F3E" w:rsidRPr="00665F3E">
        <w:rPr>
          <w:szCs w:val="28"/>
        </w:rPr>
        <w:t>26.10.2002 № 127-ФЗ «</w:t>
      </w:r>
      <w:r w:rsidRPr="00665F3E">
        <w:rPr>
          <w:szCs w:val="28"/>
        </w:rPr>
        <w:t xml:space="preserve">О несостоятельности (банкротстве)» (далее </w:t>
      </w:r>
      <w:r w:rsidR="00665F3E" w:rsidRPr="00665F3E">
        <w:rPr>
          <w:szCs w:val="28"/>
        </w:rPr>
        <w:t>–</w:t>
      </w:r>
      <w:r w:rsidRPr="00665F3E">
        <w:rPr>
          <w:szCs w:val="28"/>
        </w:rPr>
        <w:t xml:space="preserve"> Закон о банкротстве)</w:t>
      </w:r>
      <w:r w:rsidR="00B93DD8" w:rsidRPr="00665F3E">
        <w:rPr>
          <w:szCs w:val="28"/>
        </w:rPr>
        <w:t xml:space="preserve"> об ответственности контролирующих лиц. </w:t>
      </w:r>
    </w:p>
    <w:p w:rsidR="00E343CE" w:rsidRPr="00665F3E" w:rsidRDefault="00E343CE" w:rsidP="00B51BC5">
      <w:pPr>
        <w:pStyle w:val="a3"/>
        <w:spacing w:line="288" w:lineRule="auto"/>
        <w:ind w:firstLine="708"/>
        <w:jc w:val="both"/>
        <w:rPr>
          <w:sz w:val="28"/>
          <w:szCs w:val="28"/>
        </w:rPr>
      </w:pPr>
      <w:r w:rsidRPr="00665F3E">
        <w:rPr>
          <w:sz w:val="28"/>
          <w:szCs w:val="28"/>
        </w:rPr>
        <w:t xml:space="preserve">Изменения, внесенные </w:t>
      </w:r>
      <w:r w:rsidR="00665F3E" w:rsidRPr="00665F3E">
        <w:rPr>
          <w:sz w:val="28"/>
          <w:szCs w:val="28"/>
        </w:rPr>
        <w:t>Законом № 266-ФЗ</w:t>
      </w:r>
      <w:r w:rsidRPr="00665F3E">
        <w:rPr>
          <w:sz w:val="28"/>
          <w:szCs w:val="28"/>
        </w:rPr>
        <w:t>, вступили в силу 30 июля 2017 года</w:t>
      </w:r>
      <w:r w:rsidR="00AD68D7">
        <w:rPr>
          <w:sz w:val="28"/>
          <w:szCs w:val="28"/>
        </w:rPr>
        <w:t xml:space="preserve"> (отдельные положения вступают</w:t>
      </w:r>
      <w:r w:rsidR="009C5340">
        <w:rPr>
          <w:sz w:val="28"/>
          <w:szCs w:val="28"/>
        </w:rPr>
        <w:t xml:space="preserve"> в силу позднее)</w:t>
      </w:r>
      <w:r w:rsidRPr="00665F3E">
        <w:rPr>
          <w:sz w:val="28"/>
          <w:szCs w:val="28"/>
        </w:rPr>
        <w:t xml:space="preserve">. </w:t>
      </w:r>
      <w:r w:rsidR="00711E52" w:rsidRPr="00665F3E">
        <w:rPr>
          <w:sz w:val="28"/>
          <w:szCs w:val="28"/>
        </w:rPr>
        <w:t>При этом согласно п.</w:t>
      </w:r>
      <w:r w:rsidR="00665F3E" w:rsidRPr="00665F3E">
        <w:rPr>
          <w:sz w:val="28"/>
          <w:szCs w:val="28"/>
        </w:rPr>
        <w:t> </w:t>
      </w:r>
      <w:r w:rsidR="00711E52" w:rsidRPr="00665F3E">
        <w:rPr>
          <w:sz w:val="28"/>
          <w:szCs w:val="28"/>
        </w:rPr>
        <w:t>3 ст.</w:t>
      </w:r>
      <w:r w:rsidR="00665F3E" w:rsidRPr="00665F3E">
        <w:rPr>
          <w:sz w:val="28"/>
          <w:szCs w:val="28"/>
        </w:rPr>
        <w:t> </w:t>
      </w:r>
      <w:r w:rsidR="00711E52" w:rsidRPr="00665F3E">
        <w:rPr>
          <w:sz w:val="28"/>
          <w:szCs w:val="28"/>
        </w:rPr>
        <w:t xml:space="preserve">4 Закона </w:t>
      </w:r>
      <w:r w:rsidR="00665F3E" w:rsidRPr="00665F3E">
        <w:rPr>
          <w:sz w:val="28"/>
          <w:szCs w:val="28"/>
        </w:rPr>
        <w:t xml:space="preserve">№ 266-ФЗ </w:t>
      </w:r>
      <w:r w:rsidR="00711E52" w:rsidRPr="00665F3E">
        <w:rPr>
          <w:sz w:val="28"/>
          <w:szCs w:val="28"/>
        </w:rPr>
        <w:t xml:space="preserve">рассмотрение заявлений о привлечении к субсидиарной ответственности, предусмотренной </w:t>
      </w:r>
      <w:hyperlink r:id="rId7" w:history="1">
        <w:r w:rsidR="00665F3E" w:rsidRPr="00665F3E">
          <w:rPr>
            <w:sz w:val="28"/>
            <w:szCs w:val="28"/>
          </w:rPr>
          <w:t>ст. </w:t>
        </w:r>
        <w:r w:rsidR="00711E52" w:rsidRPr="00665F3E">
          <w:rPr>
            <w:sz w:val="28"/>
            <w:szCs w:val="28"/>
          </w:rPr>
          <w:t>10</w:t>
        </w:r>
      </w:hyperlink>
      <w:r w:rsidR="00711E52" w:rsidRPr="00665F3E">
        <w:rPr>
          <w:sz w:val="28"/>
          <w:szCs w:val="28"/>
        </w:rPr>
        <w:t xml:space="preserve"> </w:t>
      </w:r>
      <w:r w:rsidR="009C5340" w:rsidRPr="009C5340">
        <w:rPr>
          <w:sz w:val="28"/>
          <w:szCs w:val="28"/>
        </w:rPr>
        <w:t>Закона о банкротстве</w:t>
      </w:r>
      <w:r w:rsidR="009C5340" w:rsidRPr="00665F3E">
        <w:rPr>
          <w:sz w:val="28"/>
          <w:szCs w:val="28"/>
        </w:rPr>
        <w:t xml:space="preserve"> </w:t>
      </w:r>
      <w:r w:rsidR="00711E52" w:rsidRPr="00665F3E">
        <w:rPr>
          <w:sz w:val="28"/>
          <w:szCs w:val="28"/>
        </w:rPr>
        <w:t xml:space="preserve">(в редакции, действовавшей до дня вступления в </w:t>
      </w:r>
      <w:r w:rsidR="00A2583A" w:rsidRPr="00665F3E">
        <w:rPr>
          <w:sz w:val="28"/>
          <w:szCs w:val="28"/>
          <w:lang w:val="en-US"/>
        </w:rPr>
        <w:t>c</w:t>
      </w:r>
      <w:r w:rsidR="00A2583A" w:rsidRPr="00665F3E">
        <w:rPr>
          <w:sz w:val="28"/>
          <w:szCs w:val="28"/>
        </w:rPr>
        <w:t xml:space="preserve">илу </w:t>
      </w:r>
      <w:r w:rsidR="00665F3E" w:rsidRPr="00665F3E">
        <w:rPr>
          <w:sz w:val="28"/>
          <w:szCs w:val="28"/>
        </w:rPr>
        <w:t>Закона № 266-ФЗ</w:t>
      </w:r>
      <w:r w:rsidR="00711E52" w:rsidRPr="00665F3E">
        <w:rPr>
          <w:sz w:val="28"/>
          <w:szCs w:val="28"/>
        </w:rPr>
        <w:t xml:space="preserve">), которые поданы с 1 июля 2017 года, производится по правилам Закона о банкротстве в редакции нового </w:t>
      </w:r>
      <w:r w:rsidR="00665F3E" w:rsidRPr="00665F3E">
        <w:rPr>
          <w:sz w:val="28"/>
          <w:szCs w:val="28"/>
        </w:rPr>
        <w:t>Закона № 266-ФЗ</w:t>
      </w:r>
      <w:r w:rsidR="00711E52" w:rsidRPr="00665F3E">
        <w:rPr>
          <w:sz w:val="28"/>
          <w:szCs w:val="28"/>
        </w:rPr>
        <w:t>.</w:t>
      </w:r>
      <w:r w:rsidRPr="00665F3E">
        <w:rPr>
          <w:sz w:val="28"/>
          <w:szCs w:val="28"/>
        </w:rPr>
        <w:t xml:space="preserve"> Положения, связанные с рассмотрением заявлений о привлечении контролирующих лиц к субсидиарной ответственности после признания должника банкротом, применяются к заявлениям, если процедуры конкурсного производства прекращены после 1 сентября 2017 года (</w:t>
      </w:r>
      <w:r w:rsidR="00665F3E" w:rsidRPr="00665F3E">
        <w:rPr>
          <w:sz w:val="28"/>
          <w:szCs w:val="28"/>
        </w:rPr>
        <w:t>п. </w:t>
      </w:r>
      <w:r w:rsidRPr="00665F3E">
        <w:rPr>
          <w:sz w:val="28"/>
          <w:szCs w:val="28"/>
        </w:rPr>
        <w:t xml:space="preserve">4 </w:t>
      </w:r>
      <w:r w:rsidR="00665F3E" w:rsidRPr="00665F3E">
        <w:rPr>
          <w:sz w:val="28"/>
          <w:szCs w:val="28"/>
        </w:rPr>
        <w:t>ст.</w:t>
      </w:r>
      <w:r w:rsidR="00665F3E">
        <w:rPr>
          <w:szCs w:val="28"/>
        </w:rPr>
        <w:t> </w:t>
      </w:r>
      <w:r w:rsidR="00665F3E">
        <w:rPr>
          <w:sz w:val="28"/>
          <w:szCs w:val="28"/>
        </w:rPr>
        <w:t>4 Закона № </w:t>
      </w:r>
      <w:r w:rsidRPr="00665F3E">
        <w:rPr>
          <w:sz w:val="28"/>
          <w:szCs w:val="28"/>
        </w:rPr>
        <w:t>266-ФЗ).</w:t>
      </w:r>
    </w:p>
    <w:p w:rsidR="00B93DD8" w:rsidRDefault="00C1701F" w:rsidP="00B51BC5">
      <w:pPr>
        <w:pStyle w:val="a3"/>
        <w:spacing w:line="288" w:lineRule="auto"/>
        <w:ind w:firstLine="708"/>
        <w:jc w:val="both"/>
        <w:rPr>
          <w:sz w:val="28"/>
          <w:szCs w:val="28"/>
        </w:rPr>
      </w:pPr>
      <w:r w:rsidRPr="00665F3E">
        <w:rPr>
          <w:sz w:val="28"/>
          <w:szCs w:val="28"/>
        </w:rPr>
        <w:t>Динамика изменени</w:t>
      </w:r>
      <w:r w:rsidR="007F7612">
        <w:rPr>
          <w:sz w:val="28"/>
          <w:szCs w:val="28"/>
        </w:rPr>
        <w:t>я</w:t>
      </w:r>
      <w:r w:rsidRPr="00665F3E">
        <w:rPr>
          <w:sz w:val="28"/>
          <w:szCs w:val="28"/>
        </w:rPr>
        <w:t xml:space="preserve"> норм об ответственности контролирующих лиц при банкротстве вызывает удивление даже у привыкших к турбулентности российского законодательства специалистов.</w:t>
      </w:r>
      <w:r w:rsidR="009C5340">
        <w:rPr>
          <w:sz w:val="28"/>
          <w:szCs w:val="28"/>
        </w:rPr>
        <w:t xml:space="preserve"> </w:t>
      </w:r>
      <w:r w:rsidR="0043740C" w:rsidRPr="00665F3E">
        <w:rPr>
          <w:sz w:val="28"/>
          <w:szCs w:val="28"/>
        </w:rPr>
        <w:t xml:space="preserve">В самом деле, </w:t>
      </w:r>
      <w:r w:rsidR="002C7536" w:rsidRPr="00665F3E">
        <w:rPr>
          <w:sz w:val="28"/>
          <w:szCs w:val="28"/>
        </w:rPr>
        <w:t>последние новеллы</w:t>
      </w:r>
      <w:r w:rsidR="002C7536" w:rsidRPr="00665F3E">
        <w:rPr>
          <w:color w:val="FF0000"/>
          <w:sz w:val="28"/>
          <w:szCs w:val="28"/>
        </w:rPr>
        <w:t xml:space="preserve"> </w:t>
      </w:r>
      <w:r w:rsidR="009559C3" w:rsidRPr="00665F3E">
        <w:rPr>
          <w:sz w:val="28"/>
          <w:szCs w:val="28"/>
        </w:rPr>
        <w:t xml:space="preserve">уже четвертый </w:t>
      </w:r>
      <w:r w:rsidR="002C7536" w:rsidRPr="00665F3E">
        <w:rPr>
          <w:sz w:val="28"/>
          <w:szCs w:val="28"/>
        </w:rPr>
        <w:t>по счету</w:t>
      </w:r>
      <w:r w:rsidR="002C7536" w:rsidRPr="00665F3E">
        <w:rPr>
          <w:color w:val="FF0000"/>
          <w:sz w:val="28"/>
          <w:szCs w:val="28"/>
        </w:rPr>
        <w:t xml:space="preserve"> </w:t>
      </w:r>
      <w:r w:rsidR="009559C3" w:rsidRPr="00665F3E">
        <w:rPr>
          <w:sz w:val="28"/>
          <w:szCs w:val="28"/>
        </w:rPr>
        <w:t>блок поправок в Закон о банкротстве, направленны</w:t>
      </w:r>
      <w:r w:rsidRPr="00665F3E">
        <w:rPr>
          <w:sz w:val="28"/>
          <w:szCs w:val="28"/>
        </w:rPr>
        <w:t>х</w:t>
      </w:r>
      <w:r w:rsidR="009559C3" w:rsidRPr="00665F3E">
        <w:rPr>
          <w:sz w:val="28"/>
          <w:szCs w:val="28"/>
        </w:rPr>
        <w:t xml:space="preserve"> на регулирование субсидиарной ответственности контролирующих лиц</w:t>
      </w:r>
      <w:r w:rsidR="00E807D5" w:rsidRPr="00665F3E">
        <w:rPr>
          <w:rStyle w:val="a5"/>
          <w:rFonts w:eastAsia="Calibri"/>
          <w:sz w:val="28"/>
          <w:szCs w:val="28"/>
        </w:rPr>
        <w:footnoteReference w:id="1"/>
      </w:r>
      <w:r w:rsidR="009559C3" w:rsidRPr="00665F3E">
        <w:rPr>
          <w:sz w:val="28"/>
          <w:szCs w:val="28"/>
        </w:rPr>
        <w:t>.</w:t>
      </w:r>
    </w:p>
    <w:p w:rsidR="009C5340" w:rsidRPr="00665F3E" w:rsidRDefault="009C5340" w:rsidP="00B51BC5">
      <w:pPr>
        <w:pStyle w:val="a3"/>
        <w:spacing w:line="288" w:lineRule="auto"/>
        <w:ind w:firstLine="708"/>
        <w:jc w:val="both"/>
        <w:rPr>
          <w:rFonts w:eastAsia="Calibri"/>
          <w:sz w:val="28"/>
          <w:szCs w:val="28"/>
        </w:rPr>
      </w:pPr>
    </w:p>
    <w:p w:rsidR="009C5340" w:rsidRDefault="00E807D5" w:rsidP="00B51BC5">
      <w:pPr>
        <w:pStyle w:val="a3"/>
        <w:spacing w:line="288" w:lineRule="auto"/>
        <w:ind w:firstLine="708"/>
        <w:jc w:val="both"/>
        <w:rPr>
          <w:rFonts w:eastAsia="Calibri"/>
          <w:sz w:val="28"/>
          <w:szCs w:val="28"/>
        </w:rPr>
      </w:pPr>
      <w:r w:rsidRPr="00665F3E">
        <w:rPr>
          <w:rFonts w:eastAsia="Calibri"/>
          <w:sz w:val="28"/>
          <w:szCs w:val="28"/>
        </w:rPr>
        <w:t xml:space="preserve">В чем же выразились существенные изменения, каковы </w:t>
      </w:r>
      <w:r w:rsidR="00E70754" w:rsidRPr="00665F3E">
        <w:rPr>
          <w:rFonts w:eastAsia="Calibri"/>
          <w:sz w:val="28"/>
          <w:szCs w:val="28"/>
        </w:rPr>
        <w:t xml:space="preserve">их </w:t>
      </w:r>
      <w:r w:rsidRPr="00665F3E">
        <w:rPr>
          <w:rFonts w:eastAsia="Calibri"/>
          <w:sz w:val="28"/>
          <w:szCs w:val="28"/>
        </w:rPr>
        <w:t>причины и основные т</w:t>
      </w:r>
      <w:r w:rsidR="00A2583A" w:rsidRPr="00665F3E">
        <w:rPr>
          <w:rFonts w:eastAsia="Calibri"/>
          <w:sz w:val="28"/>
          <w:szCs w:val="28"/>
        </w:rPr>
        <w:t>енденции</w:t>
      </w:r>
      <w:r w:rsidRPr="00665F3E">
        <w:rPr>
          <w:rFonts w:eastAsia="Calibri"/>
          <w:sz w:val="28"/>
          <w:szCs w:val="28"/>
        </w:rPr>
        <w:t xml:space="preserve">? </w:t>
      </w:r>
    </w:p>
    <w:p w:rsidR="00B93DD8" w:rsidRPr="00665F3E" w:rsidRDefault="00F32B0A" w:rsidP="009C5340">
      <w:pPr>
        <w:pStyle w:val="a3"/>
        <w:spacing w:line="288" w:lineRule="auto"/>
        <w:ind w:firstLine="708"/>
        <w:jc w:val="both"/>
        <w:rPr>
          <w:sz w:val="28"/>
          <w:szCs w:val="28"/>
        </w:rPr>
      </w:pPr>
      <w:r w:rsidRPr="00665F3E">
        <w:rPr>
          <w:rFonts w:eastAsia="Calibri"/>
          <w:sz w:val="28"/>
          <w:szCs w:val="28"/>
        </w:rPr>
        <w:lastRenderedPageBreak/>
        <w:t>Прежде всего</w:t>
      </w:r>
      <w:r w:rsidR="0022011C" w:rsidRPr="00665F3E">
        <w:rPr>
          <w:rFonts w:eastAsia="Calibri"/>
          <w:sz w:val="28"/>
          <w:szCs w:val="28"/>
        </w:rPr>
        <w:t>,</w:t>
      </w:r>
      <w:r w:rsidRPr="00665F3E">
        <w:rPr>
          <w:rFonts w:eastAsia="Calibri"/>
          <w:sz w:val="28"/>
          <w:szCs w:val="28"/>
        </w:rPr>
        <w:t xml:space="preserve"> отметим, что</w:t>
      </w:r>
      <w:r w:rsidRPr="00665F3E">
        <w:rPr>
          <w:rFonts w:eastAsia="Calibri"/>
          <w:color w:val="FF0000"/>
          <w:sz w:val="28"/>
          <w:szCs w:val="28"/>
        </w:rPr>
        <w:t xml:space="preserve"> </w:t>
      </w:r>
      <w:r w:rsidR="00C1701F" w:rsidRPr="00665F3E">
        <w:rPr>
          <w:rFonts w:eastAsia="Calibri"/>
          <w:sz w:val="28"/>
          <w:szCs w:val="28"/>
        </w:rPr>
        <w:t>у</w:t>
      </w:r>
      <w:r w:rsidR="00B93DD8" w:rsidRPr="00665F3E">
        <w:rPr>
          <w:rFonts w:eastAsia="Calibri"/>
          <w:sz w:val="28"/>
          <w:szCs w:val="28"/>
        </w:rPr>
        <w:t>тратила силу ст.</w:t>
      </w:r>
      <w:r w:rsidR="009C5340">
        <w:rPr>
          <w:rFonts w:eastAsia="Calibri"/>
          <w:sz w:val="28"/>
          <w:szCs w:val="28"/>
        </w:rPr>
        <w:t> </w:t>
      </w:r>
      <w:r w:rsidR="00B93DD8" w:rsidRPr="00665F3E">
        <w:rPr>
          <w:rFonts w:eastAsia="Calibri"/>
          <w:sz w:val="28"/>
          <w:szCs w:val="28"/>
        </w:rPr>
        <w:t xml:space="preserve">10 Закона о банкротстве </w:t>
      </w:r>
      <w:r w:rsidR="00E807D5" w:rsidRPr="00665F3E">
        <w:rPr>
          <w:rFonts w:eastAsia="Calibri"/>
          <w:sz w:val="28"/>
          <w:szCs w:val="28"/>
        </w:rPr>
        <w:t>в прежней редакции</w:t>
      </w:r>
      <w:r w:rsidR="0041281B" w:rsidRPr="00665F3E">
        <w:rPr>
          <w:rFonts w:eastAsia="Calibri"/>
          <w:sz w:val="28"/>
          <w:szCs w:val="28"/>
        </w:rPr>
        <w:t>,</w:t>
      </w:r>
      <w:r w:rsidR="00E807D5" w:rsidRPr="00665F3E">
        <w:rPr>
          <w:rFonts w:eastAsia="Calibri"/>
          <w:sz w:val="28"/>
          <w:szCs w:val="28"/>
        </w:rPr>
        <w:t xml:space="preserve"> </w:t>
      </w:r>
      <w:r w:rsidR="00B93DD8" w:rsidRPr="00665F3E">
        <w:rPr>
          <w:rFonts w:eastAsia="Calibri"/>
          <w:sz w:val="28"/>
          <w:szCs w:val="28"/>
        </w:rPr>
        <w:t>регулирующая три вида ответственности контролирующих лиц при банкротстве юридических лиц</w:t>
      </w:r>
      <w:r w:rsidR="00B93DD8" w:rsidRPr="009C5340">
        <w:rPr>
          <w:rFonts w:eastAsia="Calibri"/>
          <w:sz w:val="28"/>
          <w:szCs w:val="28"/>
        </w:rPr>
        <w:t>:</w:t>
      </w:r>
      <w:r w:rsidR="009C5340" w:rsidRPr="009C5340">
        <w:rPr>
          <w:rFonts w:eastAsia="Calibri"/>
          <w:sz w:val="28"/>
          <w:szCs w:val="28"/>
        </w:rPr>
        <w:t xml:space="preserve"> </w:t>
      </w:r>
      <w:r w:rsidR="00B93DD8" w:rsidRPr="009C5340">
        <w:rPr>
          <w:sz w:val="28"/>
          <w:szCs w:val="28"/>
        </w:rPr>
        <w:t xml:space="preserve">привлечение контролирующих должника лиц к субсидиарной ответственности за нарушение обязанности по подаче заявления должника в арбитражный суд в </w:t>
      </w:r>
      <w:r w:rsidR="00BF412A" w:rsidRPr="009C5340">
        <w:rPr>
          <w:sz w:val="28"/>
          <w:szCs w:val="28"/>
        </w:rPr>
        <w:t>случаях и в срок, которые установлены ст. </w:t>
      </w:r>
      <w:r w:rsidR="00B93DD8" w:rsidRPr="009C5340">
        <w:rPr>
          <w:sz w:val="28"/>
          <w:szCs w:val="28"/>
        </w:rPr>
        <w:t>9 Закона о банкротстве (п.</w:t>
      </w:r>
      <w:r w:rsidR="00BF412A" w:rsidRPr="009C5340">
        <w:rPr>
          <w:sz w:val="28"/>
          <w:szCs w:val="28"/>
        </w:rPr>
        <w:t> </w:t>
      </w:r>
      <w:r w:rsidR="00B93DD8" w:rsidRPr="009C5340">
        <w:rPr>
          <w:sz w:val="28"/>
          <w:szCs w:val="28"/>
        </w:rPr>
        <w:t>2 ст.</w:t>
      </w:r>
      <w:r w:rsidR="00BF412A" w:rsidRPr="009C5340">
        <w:rPr>
          <w:sz w:val="28"/>
          <w:szCs w:val="28"/>
        </w:rPr>
        <w:t> </w:t>
      </w:r>
      <w:r w:rsidR="00B93DD8" w:rsidRPr="009C5340">
        <w:rPr>
          <w:sz w:val="28"/>
          <w:szCs w:val="28"/>
        </w:rPr>
        <w:t>10 Закона);</w:t>
      </w:r>
      <w:r w:rsidR="009C5340">
        <w:rPr>
          <w:szCs w:val="28"/>
        </w:rPr>
        <w:t xml:space="preserve"> </w:t>
      </w:r>
      <w:r w:rsidR="00B93DD8" w:rsidRPr="00665F3E">
        <w:rPr>
          <w:sz w:val="28"/>
          <w:szCs w:val="28"/>
        </w:rPr>
        <w:t>привлечение к ответственности контролирующих должника лиц, вследствие действи</w:t>
      </w:r>
      <w:r w:rsidR="00BF412A">
        <w:rPr>
          <w:sz w:val="28"/>
          <w:szCs w:val="28"/>
        </w:rPr>
        <w:t>й</w:t>
      </w:r>
      <w:r w:rsidR="00B93DD8" w:rsidRPr="00665F3E">
        <w:rPr>
          <w:sz w:val="28"/>
          <w:szCs w:val="28"/>
        </w:rPr>
        <w:t xml:space="preserve"> (бездействия) которых должник призна</w:t>
      </w:r>
      <w:r w:rsidR="00BF412A">
        <w:rPr>
          <w:sz w:val="28"/>
          <w:szCs w:val="28"/>
        </w:rPr>
        <w:t>н несостоятельным (банкротом)</w:t>
      </w:r>
      <w:r w:rsidR="00B93DD8" w:rsidRPr="00665F3E">
        <w:rPr>
          <w:sz w:val="28"/>
          <w:szCs w:val="28"/>
        </w:rPr>
        <w:t xml:space="preserve"> (п.</w:t>
      </w:r>
      <w:r w:rsidR="00BF412A">
        <w:rPr>
          <w:szCs w:val="28"/>
        </w:rPr>
        <w:t> </w:t>
      </w:r>
      <w:r w:rsidR="00B93DD8" w:rsidRPr="00665F3E">
        <w:rPr>
          <w:sz w:val="28"/>
          <w:szCs w:val="28"/>
        </w:rPr>
        <w:t>4 ст.</w:t>
      </w:r>
      <w:r w:rsidR="00BF412A">
        <w:rPr>
          <w:szCs w:val="28"/>
        </w:rPr>
        <w:t> </w:t>
      </w:r>
      <w:r w:rsidR="000975EE">
        <w:rPr>
          <w:sz w:val="28"/>
          <w:szCs w:val="28"/>
        </w:rPr>
        <w:t>10 Закона);</w:t>
      </w:r>
      <w:r w:rsidR="00B93DD8" w:rsidRPr="00665F3E">
        <w:rPr>
          <w:sz w:val="28"/>
          <w:szCs w:val="28"/>
        </w:rPr>
        <w:t xml:space="preserve"> привлечение контролирующих лиц </w:t>
      </w:r>
      <w:r w:rsidR="00C1701F" w:rsidRPr="00665F3E">
        <w:rPr>
          <w:sz w:val="28"/>
          <w:szCs w:val="28"/>
        </w:rPr>
        <w:t>к</w:t>
      </w:r>
      <w:r w:rsidR="00B93DD8" w:rsidRPr="00665F3E">
        <w:rPr>
          <w:sz w:val="28"/>
          <w:szCs w:val="28"/>
        </w:rPr>
        <w:t xml:space="preserve"> ответственности за причинение юридическому лицу убытков (п.</w:t>
      </w:r>
      <w:r w:rsidR="00BF412A">
        <w:rPr>
          <w:szCs w:val="28"/>
        </w:rPr>
        <w:t> </w:t>
      </w:r>
      <w:r w:rsidR="00B93DD8" w:rsidRPr="00665F3E">
        <w:rPr>
          <w:sz w:val="28"/>
          <w:szCs w:val="28"/>
        </w:rPr>
        <w:t xml:space="preserve">3 </w:t>
      </w:r>
      <w:hyperlink r:id="rId8" w:history="1">
        <w:r w:rsidR="00B93DD8" w:rsidRPr="00665F3E">
          <w:rPr>
            <w:sz w:val="28"/>
            <w:szCs w:val="28"/>
          </w:rPr>
          <w:t>ст.</w:t>
        </w:r>
        <w:r w:rsidR="00BF412A">
          <w:rPr>
            <w:szCs w:val="28"/>
          </w:rPr>
          <w:t> </w:t>
        </w:r>
        <w:r w:rsidR="00B93DD8" w:rsidRPr="00665F3E">
          <w:rPr>
            <w:sz w:val="28"/>
            <w:szCs w:val="28"/>
          </w:rPr>
          <w:t>53</w:t>
        </w:r>
        <w:r w:rsidR="00B93DD8" w:rsidRPr="00BF412A">
          <w:rPr>
            <w:sz w:val="28"/>
            <w:szCs w:val="28"/>
            <w:vertAlign w:val="superscript"/>
          </w:rPr>
          <w:t>1</w:t>
        </w:r>
      </w:hyperlink>
      <w:r w:rsidR="00B93DD8" w:rsidRPr="00665F3E">
        <w:rPr>
          <w:sz w:val="28"/>
          <w:szCs w:val="28"/>
        </w:rPr>
        <w:t xml:space="preserve"> ГК РФ).</w:t>
      </w:r>
    </w:p>
    <w:p w:rsidR="009D4F7D" w:rsidRPr="00665F3E" w:rsidRDefault="00F32B0A" w:rsidP="00B51BC5">
      <w:pPr>
        <w:pStyle w:val="ConsPlusNormal"/>
        <w:tabs>
          <w:tab w:val="left" w:pos="0"/>
        </w:tabs>
        <w:spacing w:line="288" w:lineRule="auto"/>
        <w:jc w:val="both"/>
        <w:rPr>
          <w:rFonts w:ascii="Times New Roman" w:hAnsi="Times New Roman" w:cs="Times New Roman"/>
          <w:sz w:val="28"/>
          <w:szCs w:val="28"/>
        </w:rPr>
      </w:pPr>
      <w:r w:rsidRPr="00665F3E">
        <w:rPr>
          <w:rFonts w:ascii="Times New Roman" w:hAnsi="Times New Roman" w:cs="Times New Roman"/>
          <w:sz w:val="28"/>
          <w:szCs w:val="28"/>
        </w:rPr>
        <w:t xml:space="preserve">Теперь законодатель посвятил вопросам ответственности контролирующих должника лиц главу </w:t>
      </w:r>
      <w:r w:rsidR="00B93DD8" w:rsidRPr="00665F3E">
        <w:rPr>
          <w:rFonts w:ascii="Times New Roman" w:hAnsi="Times New Roman" w:cs="Times New Roman"/>
          <w:sz w:val="28"/>
          <w:szCs w:val="28"/>
          <w:lang w:val="en-US"/>
        </w:rPr>
        <w:t>III</w:t>
      </w:r>
      <w:r w:rsidR="00B93DD8" w:rsidRPr="000975EE">
        <w:rPr>
          <w:rFonts w:ascii="Times New Roman" w:hAnsi="Times New Roman" w:cs="Times New Roman"/>
          <w:sz w:val="28"/>
          <w:szCs w:val="28"/>
          <w:vertAlign w:val="superscript"/>
        </w:rPr>
        <w:t>2</w:t>
      </w:r>
      <w:r w:rsidR="00B93DD8" w:rsidRPr="00665F3E">
        <w:rPr>
          <w:rFonts w:ascii="Times New Roman" w:hAnsi="Times New Roman" w:cs="Times New Roman"/>
          <w:sz w:val="28"/>
          <w:szCs w:val="28"/>
        </w:rPr>
        <w:t xml:space="preserve"> «Ответственность руководителя должника и иных лиц в деле о б</w:t>
      </w:r>
      <w:r w:rsidR="00A2583A" w:rsidRPr="00665F3E">
        <w:rPr>
          <w:rFonts w:ascii="Times New Roman" w:hAnsi="Times New Roman" w:cs="Times New Roman"/>
          <w:sz w:val="28"/>
          <w:szCs w:val="28"/>
        </w:rPr>
        <w:t>анкротстве</w:t>
      </w:r>
      <w:r w:rsidR="00B93DD8" w:rsidRPr="00665F3E">
        <w:rPr>
          <w:rFonts w:ascii="Times New Roman" w:hAnsi="Times New Roman" w:cs="Times New Roman"/>
          <w:sz w:val="28"/>
          <w:szCs w:val="28"/>
        </w:rPr>
        <w:t xml:space="preserve">». Именно в этой главе </w:t>
      </w:r>
      <w:r w:rsidR="00711E52" w:rsidRPr="00665F3E">
        <w:rPr>
          <w:rFonts w:ascii="Times New Roman" w:hAnsi="Times New Roman" w:cs="Times New Roman"/>
          <w:sz w:val="28"/>
          <w:szCs w:val="28"/>
        </w:rPr>
        <w:t xml:space="preserve">в </w:t>
      </w:r>
      <w:r w:rsidR="00B93DD8" w:rsidRPr="00665F3E">
        <w:rPr>
          <w:rFonts w:ascii="Times New Roman" w:hAnsi="Times New Roman" w:cs="Times New Roman"/>
          <w:sz w:val="28"/>
          <w:szCs w:val="28"/>
        </w:rPr>
        <w:t xml:space="preserve">текущем регулировании содержится определение контролирующего лица, перемещенное из </w:t>
      </w:r>
      <w:r w:rsidR="00B93DD8" w:rsidRPr="009C5340">
        <w:rPr>
          <w:rFonts w:ascii="Times New Roman" w:hAnsi="Times New Roman" w:cs="Times New Roman"/>
          <w:sz w:val="28"/>
          <w:szCs w:val="28"/>
        </w:rPr>
        <w:t xml:space="preserve">основных понятий, </w:t>
      </w:r>
      <w:r w:rsidR="003F2DA0" w:rsidRPr="009C5340">
        <w:rPr>
          <w:rFonts w:ascii="Times New Roman" w:hAnsi="Times New Roman" w:cs="Times New Roman"/>
          <w:sz w:val="28"/>
          <w:szCs w:val="28"/>
        </w:rPr>
        <w:t xml:space="preserve">имеющихся </w:t>
      </w:r>
      <w:r w:rsidR="00B93DD8" w:rsidRPr="009C5340">
        <w:rPr>
          <w:rFonts w:ascii="Times New Roman" w:hAnsi="Times New Roman" w:cs="Times New Roman"/>
          <w:sz w:val="28"/>
          <w:szCs w:val="28"/>
        </w:rPr>
        <w:t>в ст.</w:t>
      </w:r>
      <w:r w:rsidR="000975EE" w:rsidRPr="009C5340">
        <w:rPr>
          <w:rFonts w:ascii="Times New Roman" w:hAnsi="Times New Roman" w:cs="Times New Roman"/>
          <w:sz w:val="28"/>
          <w:szCs w:val="28"/>
        </w:rPr>
        <w:t> </w:t>
      </w:r>
      <w:r w:rsidR="00B93DD8" w:rsidRPr="009C5340">
        <w:rPr>
          <w:rFonts w:ascii="Times New Roman" w:hAnsi="Times New Roman" w:cs="Times New Roman"/>
          <w:sz w:val="28"/>
          <w:szCs w:val="28"/>
        </w:rPr>
        <w:t>2 Закон</w:t>
      </w:r>
      <w:r w:rsidR="00B93DD8" w:rsidRPr="009C5340">
        <w:rPr>
          <w:rFonts w:ascii="Times New Roman" w:eastAsia="Calibri" w:hAnsi="Times New Roman" w:cs="Times New Roman"/>
          <w:sz w:val="28"/>
          <w:szCs w:val="28"/>
        </w:rPr>
        <w:t xml:space="preserve">а о банкротстве. И хотя </w:t>
      </w:r>
      <w:r w:rsidR="009C5340" w:rsidRPr="009C5340">
        <w:rPr>
          <w:rFonts w:ascii="Times New Roman" w:eastAsia="Calibri" w:hAnsi="Times New Roman" w:cs="Times New Roman"/>
          <w:sz w:val="28"/>
          <w:szCs w:val="28"/>
        </w:rPr>
        <w:t>главны</w:t>
      </w:r>
      <w:r w:rsidR="00B93DD8" w:rsidRPr="009C5340">
        <w:rPr>
          <w:rFonts w:ascii="Times New Roman" w:eastAsia="Calibri" w:hAnsi="Times New Roman" w:cs="Times New Roman"/>
          <w:sz w:val="28"/>
          <w:szCs w:val="28"/>
        </w:rPr>
        <w:t>й</w:t>
      </w:r>
      <w:r w:rsidR="00B93DD8" w:rsidRPr="00665F3E">
        <w:rPr>
          <w:rFonts w:ascii="Times New Roman" w:eastAsia="Calibri" w:hAnsi="Times New Roman" w:cs="Times New Roman"/>
          <w:sz w:val="28"/>
          <w:szCs w:val="28"/>
        </w:rPr>
        <w:t xml:space="preserve"> смысл поняти</w:t>
      </w:r>
      <w:r w:rsidR="00711E52" w:rsidRPr="00665F3E">
        <w:rPr>
          <w:rFonts w:ascii="Times New Roman" w:eastAsia="Calibri" w:hAnsi="Times New Roman" w:cs="Times New Roman"/>
          <w:sz w:val="28"/>
          <w:szCs w:val="28"/>
        </w:rPr>
        <w:t xml:space="preserve">я контролирующего лица сохранен </w:t>
      </w:r>
      <w:r w:rsidR="000975EE">
        <w:rPr>
          <w:rFonts w:ascii="Times New Roman" w:eastAsia="Calibri" w:hAnsi="Times New Roman" w:cs="Times New Roman"/>
          <w:sz w:val="28"/>
          <w:szCs w:val="28"/>
        </w:rPr>
        <w:t>–</w:t>
      </w:r>
      <w:r w:rsidR="00711E52" w:rsidRPr="00665F3E">
        <w:rPr>
          <w:rFonts w:ascii="Times New Roman" w:eastAsia="Calibri" w:hAnsi="Times New Roman" w:cs="Times New Roman"/>
          <w:sz w:val="28"/>
          <w:szCs w:val="28"/>
        </w:rPr>
        <w:t xml:space="preserve"> </w:t>
      </w:r>
      <w:r w:rsidR="00711E52" w:rsidRPr="009C5340">
        <w:rPr>
          <w:rFonts w:ascii="Times New Roman" w:eastAsia="Calibri" w:hAnsi="Times New Roman" w:cs="Times New Roman"/>
          <w:sz w:val="28"/>
          <w:szCs w:val="28"/>
        </w:rPr>
        <w:t>контролирующим по-</w:t>
      </w:r>
      <w:r w:rsidR="00B93DD8" w:rsidRPr="009C5340">
        <w:rPr>
          <w:rFonts w:ascii="Times New Roman" w:eastAsia="Calibri" w:hAnsi="Times New Roman" w:cs="Times New Roman"/>
          <w:sz w:val="28"/>
          <w:szCs w:val="28"/>
        </w:rPr>
        <w:t xml:space="preserve">прежнему признается лицо, которое может </w:t>
      </w:r>
      <w:r w:rsidR="00B93DD8" w:rsidRPr="009C5340">
        <w:rPr>
          <w:rFonts w:ascii="Times New Roman" w:hAnsi="Times New Roman" w:cs="Times New Roman"/>
          <w:sz w:val="28"/>
          <w:szCs w:val="28"/>
        </w:rPr>
        <w:t xml:space="preserve">давать обязательные для исполнения должником указания или возможность иным образом определять действия должника, </w:t>
      </w:r>
      <w:r w:rsidR="0041281B" w:rsidRPr="009C5340">
        <w:rPr>
          <w:rFonts w:ascii="Times New Roman" w:hAnsi="Times New Roman" w:cs="Times New Roman"/>
          <w:sz w:val="28"/>
          <w:szCs w:val="28"/>
        </w:rPr>
        <w:t>в том числе по совершению сделок и определению их условий,</w:t>
      </w:r>
      <w:r w:rsidR="0041281B" w:rsidRPr="00665F3E">
        <w:rPr>
          <w:rFonts w:ascii="Times New Roman" w:hAnsi="Times New Roman" w:cs="Times New Roman"/>
          <w:sz w:val="28"/>
          <w:szCs w:val="28"/>
        </w:rPr>
        <w:t xml:space="preserve"> </w:t>
      </w:r>
      <w:r w:rsidR="00E807D5" w:rsidRPr="00665F3E">
        <w:rPr>
          <w:rFonts w:ascii="Times New Roman" w:hAnsi="Times New Roman" w:cs="Times New Roman"/>
          <w:sz w:val="28"/>
          <w:szCs w:val="28"/>
        </w:rPr>
        <w:t>в определении</w:t>
      </w:r>
      <w:r w:rsidR="00B93DD8" w:rsidRPr="00665F3E">
        <w:rPr>
          <w:rFonts w:ascii="Times New Roman" w:hAnsi="Times New Roman" w:cs="Times New Roman"/>
          <w:sz w:val="28"/>
          <w:szCs w:val="28"/>
        </w:rPr>
        <w:t xml:space="preserve"> контролирующег</w:t>
      </w:r>
      <w:r w:rsidR="00E807D5" w:rsidRPr="00665F3E">
        <w:rPr>
          <w:rFonts w:ascii="Times New Roman" w:hAnsi="Times New Roman" w:cs="Times New Roman"/>
          <w:sz w:val="28"/>
          <w:szCs w:val="28"/>
        </w:rPr>
        <w:t>о лица обозначились с</w:t>
      </w:r>
      <w:r w:rsidR="000975EE">
        <w:rPr>
          <w:rFonts w:ascii="Times New Roman" w:hAnsi="Times New Roman" w:cs="Times New Roman"/>
          <w:sz w:val="28"/>
          <w:szCs w:val="28"/>
        </w:rPr>
        <w:t>ерьез</w:t>
      </w:r>
      <w:r w:rsidR="00E807D5" w:rsidRPr="00665F3E">
        <w:rPr>
          <w:rFonts w:ascii="Times New Roman" w:hAnsi="Times New Roman" w:cs="Times New Roman"/>
          <w:sz w:val="28"/>
          <w:szCs w:val="28"/>
        </w:rPr>
        <w:t>ные</w:t>
      </w:r>
      <w:r w:rsidR="00B93DD8" w:rsidRPr="00665F3E">
        <w:rPr>
          <w:rFonts w:ascii="Times New Roman" w:hAnsi="Times New Roman" w:cs="Times New Roman"/>
          <w:sz w:val="28"/>
          <w:szCs w:val="28"/>
        </w:rPr>
        <w:t xml:space="preserve"> изменения.</w:t>
      </w:r>
    </w:p>
    <w:p w:rsidR="0041281B" w:rsidRPr="00665F3E" w:rsidRDefault="000975EE" w:rsidP="00B51BC5">
      <w:pPr>
        <w:pStyle w:val="ConsPlusNormal"/>
        <w:tabs>
          <w:tab w:val="left" w:pos="0"/>
        </w:tabs>
        <w:spacing w:line="288" w:lineRule="auto"/>
        <w:jc w:val="both"/>
        <w:rPr>
          <w:rFonts w:ascii="Times New Roman" w:hAnsi="Times New Roman" w:cs="Times New Roman"/>
          <w:sz w:val="28"/>
          <w:szCs w:val="28"/>
        </w:rPr>
      </w:pPr>
      <w:r>
        <w:rPr>
          <w:rFonts w:ascii="Times New Roman" w:hAnsi="Times New Roman" w:cs="Times New Roman"/>
          <w:sz w:val="28"/>
          <w:szCs w:val="28"/>
        </w:rPr>
        <w:t>К</w:t>
      </w:r>
      <w:r w:rsidR="009D4F7D" w:rsidRPr="00665F3E">
        <w:rPr>
          <w:rFonts w:ascii="Times New Roman" w:hAnsi="Times New Roman" w:cs="Times New Roman"/>
          <w:sz w:val="28"/>
          <w:szCs w:val="28"/>
        </w:rPr>
        <w:t>онкретизир</w:t>
      </w:r>
      <w:r>
        <w:rPr>
          <w:rFonts w:ascii="Times New Roman" w:hAnsi="Times New Roman" w:cs="Times New Roman"/>
          <w:sz w:val="28"/>
          <w:szCs w:val="28"/>
        </w:rPr>
        <w:t>ованы</w:t>
      </w:r>
      <w:r w:rsidR="009D4F7D" w:rsidRPr="00665F3E">
        <w:rPr>
          <w:rFonts w:ascii="Times New Roman" w:hAnsi="Times New Roman" w:cs="Times New Roman"/>
          <w:sz w:val="28"/>
          <w:szCs w:val="28"/>
        </w:rPr>
        <w:t xml:space="preserve"> и дополн</w:t>
      </w:r>
      <w:r>
        <w:rPr>
          <w:rFonts w:ascii="Times New Roman" w:hAnsi="Times New Roman" w:cs="Times New Roman"/>
          <w:sz w:val="28"/>
          <w:szCs w:val="28"/>
        </w:rPr>
        <w:t>ены</w:t>
      </w:r>
      <w:r w:rsidR="009D4F7D" w:rsidRPr="00665F3E">
        <w:rPr>
          <w:rFonts w:ascii="Times New Roman" w:hAnsi="Times New Roman" w:cs="Times New Roman"/>
          <w:sz w:val="28"/>
          <w:szCs w:val="28"/>
        </w:rPr>
        <w:t xml:space="preserve"> </w:t>
      </w:r>
      <w:r w:rsidR="009D4F7D" w:rsidRPr="009C5340">
        <w:rPr>
          <w:rFonts w:ascii="Times New Roman" w:eastAsia="Calibri" w:hAnsi="Times New Roman" w:cs="Times New Roman"/>
          <w:sz w:val="28"/>
          <w:szCs w:val="28"/>
        </w:rPr>
        <w:t>основания</w:t>
      </w:r>
      <w:r w:rsidR="009D4F7D" w:rsidRPr="00665F3E">
        <w:rPr>
          <w:rFonts w:ascii="Times New Roman" w:eastAsia="Calibri" w:hAnsi="Times New Roman" w:cs="Times New Roman"/>
          <w:sz w:val="28"/>
          <w:szCs w:val="28"/>
        </w:rPr>
        <w:t xml:space="preserve">, в результате которых возникает возможность </w:t>
      </w:r>
      <w:r w:rsidR="009D4F7D" w:rsidRPr="00665F3E">
        <w:rPr>
          <w:rFonts w:ascii="Times New Roman" w:hAnsi="Times New Roman" w:cs="Times New Roman"/>
          <w:sz w:val="28"/>
          <w:szCs w:val="28"/>
        </w:rPr>
        <w:t>определять</w:t>
      </w:r>
      <w:r>
        <w:rPr>
          <w:rFonts w:ascii="Times New Roman" w:hAnsi="Times New Roman" w:cs="Times New Roman"/>
          <w:sz w:val="28"/>
          <w:szCs w:val="28"/>
        </w:rPr>
        <w:t xml:space="preserve"> действия должника (п. 2 ст. 61</w:t>
      </w:r>
      <w:r w:rsidR="009D4F7D" w:rsidRPr="000975EE">
        <w:rPr>
          <w:rFonts w:ascii="Times New Roman" w:hAnsi="Times New Roman" w:cs="Times New Roman"/>
          <w:sz w:val="28"/>
          <w:szCs w:val="28"/>
          <w:vertAlign w:val="superscript"/>
        </w:rPr>
        <w:t>10</w:t>
      </w:r>
      <w:r w:rsidR="009D4F7D" w:rsidRPr="00665F3E">
        <w:rPr>
          <w:rFonts w:ascii="Times New Roman" w:hAnsi="Times New Roman" w:cs="Times New Roman"/>
          <w:sz w:val="28"/>
          <w:szCs w:val="28"/>
        </w:rPr>
        <w:t>). Лицо признается контролирующим:</w:t>
      </w:r>
    </w:p>
    <w:p w:rsidR="009D4F7D" w:rsidRPr="00665F3E" w:rsidRDefault="000975EE" w:rsidP="00B51BC5">
      <w:pPr>
        <w:pStyle w:val="ConsPlusNormal"/>
        <w:spacing w:before="220" w:line="288" w:lineRule="auto"/>
        <w:ind w:firstLine="539"/>
        <w:jc w:val="both"/>
        <w:rPr>
          <w:rFonts w:ascii="Times New Roman" w:hAnsi="Times New Roman" w:cs="Times New Roman"/>
          <w:sz w:val="28"/>
          <w:szCs w:val="28"/>
        </w:rPr>
      </w:pPr>
      <w:r>
        <w:rPr>
          <w:szCs w:val="28"/>
        </w:rPr>
        <w:t>–</w:t>
      </w:r>
      <w:r w:rsidR="009D4F7D" w:rsidRPr="00665F3E">
        <w:rPr>
          <w:rFonts w:ascii="Times New Roman" w:hAnsi="Times New Roman" w:cs="Times New Roman"/>
          <w:sz w:val="28"/>
          <w:szCs w:val="28"/>
        </w:rPr>
        <w:t xml:space="preserve"> в силу нахождения с должником (руководителем или членами органов управления должника) в отношениях родства или свойства, должностного положения;</w:t>
      </w:r>
    </w:p>
    <w:p w:rsidR="009D4F7D" w:rsidRPr="00665F3E" w:rsidRDefault="000975EE" w:rsidP="00B51BC5">
      <w:pPr>
        <w:pStyle w:val="ConsPlusNormal"/>
        <w:spacing w:before="220" w:line="288" w:lineRule="auto"/>
        <w:ind w:firstLine="539"/>
        <w:jc w:val="both"/>
        <w:rPr>
          <w:rFonts w:ascii="Times New Roman" w:hAnsi="Times New Roman" w:cs="Times New Roman"/>
          <w:sz w:val="28"/>
          <w:szCs w:val="28"/>
        </w:rPr>
      </w:pPr>
      <w:r>
        <w:rPr>
          <w:szCs w:val="28"/>
        </w:rPr>
        <w:t>–</w:t>
      </w:r>
      <w:r w:rsidR="009D4F7D" w:rsidRPr="00665F3E">
        <w:rPr>
          <w:rFonts w:ascii="Times New Roman" w:hAnsi="Times New Roman" w:cs="Times New Roman"/>
          <w:sz w:val="28"/>
          <w:szCs w:val="28"/>
        </w:rPr>
        <w:t xml:space="preserve"> в силу наличия полномочий совершать сделки от имени должника, основанных на доверенности, нормативном правовом акте либо ином специальном полномочии;</w:t>
      </w:r>
    </w:p>
    <w:p w:rsidR="007B6B95" w:rsidRPr="007B6B95" w:rsidRDefault="000975EE" w:rsidP="007B6B95">
      <w:pPr>
        <w:rPr>
          <w:rFonts w:ascii="Tahoma" w:hAnsi="Tahoma" w:cs="Tahoma"/>
          <w:color w:val="000000"/>
          <w:sz w:val="16"/>
          <w:szCs w:val="16"/>
        </w:rPr>
      </w:pPr>
      <w:proofErr w:type="gramStart"/>
      <w:r>
        <w:rPr>
          <w:szCs w:val="28"/>
        </w:rPr>
        <w:t>–</w:t>
      </w:r>
      <w:r w:rsidR="009D4F7D" w:rsidRPr="00665F3E">
        <w:rPr>
          <w:rFonts w:ascii="Times New Roman" w:hAnsi="Times New Roman"/>
          <w:szCs w:val="28"/>
        </w:rPr>
        <w:t xml:space="preserve"> </w:t>
      </w:r>
      <w:r w:rsidR="007B6B95" w:rsidRPr="007B6B95">
        <w:rPr>
          <w:rFonts w:ascii="Times New Roman" w:hAnsi="Times New Roman"/>
          <w:color w:val="000000"/>
          <w:szCs w:val="28"/>
        </w:rPr>
        <w:t xml:space="preserve">в силу должностного положения (в частности, замещения должности главного бухгалтера, финансового директора должника либо в иных, названных в </w:t>
      </w:r>
      <w:proofErr w:type="spellStart"/>
      <w:r w:rsidR="007B6B95" w:rsidRPr="007B6B95">
        <w:rPr>
          <w:rFonts w:ascii="Times New Roman" w:hAnsi="Times New Roman"/>
          <w:color w:val="000000"/>
          <w:szCs w:val="28"/>
        </w:rPr>
        <w:t>подп</w:t>
      </w:r>
      <w:proofErr w:type="spellEnd"/>
      <w:r w:rsidR="007B6B95" w:rsidRPr="007B6B95">
        <w:rPr>
          <w:rFonts w:ascii="Times New Roman" w:hAnsi="Times New Roman"/>
          <w:color w:val="000000"/>
          <w:szCs w:val="28"/>
        </w:rPr>
        <w:t xml:space="preserve">. 2 п. 4 ст. 61.10 Закона о банкротстве </w:t>
      </w:r>
      <w:r w:rsidR="007B6B95" w:rsidRPr="007B6B95">
        <w:rPr>
          <w:rFonts w:ascii="Times New Roman" w:hAnsi="Times New Roman"/>
          <w:color w:val="000000"/>
          <w:szCs w:val="28"/>
        </w:rPr>
        <w:lastRenderedPageBreak/>
        <w:t>контролирующих должника организациях (имеющих право распоряжаться 50 и более процентами голосующих акций, более чем половиной долей уставного капитала, или более чем половиной голосов в общем собрании участников юридического лица,  либо имеющих  право назначать</w:t>
      </w:r>
      <w:proofErr w:type="gramEnd"/>
      <w:r w:rsidR="007B6B95" w:rsidRPr="007B6B95">
        <w:rPr>
          <w:rFonts w:ascii="Times New Roman" w:hAnsi="Times New Roman"/>
          <w:color w:val="000000"/>
          <w:szCs w:val="28"/>
        </w:rPr>
        <w:t xml:space="preserve"> (</w:t>
      </w:r>
      <w:proofErr w:type="gramStart"/>
      <w:r w:rsidR="007B6B95" w:rsidRPr="007B6B95">
        <w:rPr>
          <w:rFonts w:ascii="Times New Roman" w:hAnsi="Times New Roman"/>
          <w:color w:val="000000"/>
          <w:szCs w:val="28"/>
        </w:rPr>
        <w:t>избирать) руководителя должника), а также иной должности, предоставляющей возможность определять действия должника);</w:t>
      </w:r>
      <w:proofErr w:type="gramEnd"/>
    </w:p>
    <w:p w:rsidR="009D4F7D" w:rsidRPr="00665F3E" w:rsidRDefault="000975EE" w:rsidP="00B51BC5">
      <w:pPr>
        <w:pStyle w:val="ConsPlusNormal"/>
        <w:spacing w:before="220" w:line="288" w:lineRule="auto"/>
        <w:ind w:firstLine="539"/>
        <w:jc w:val="both"/>
        <w:rPr>
          <w:rFonts w:ascii="Times New Roman" w:hAnsi="Times New Roman" w:cs="Times New Roman"/>
          <w:sz w:val="28"/>
          <w:szCs w:val="28"/>
        </w:rPr>
      </w:pPr>
      <w:r>
        <w:rPr>
          <w:szCs w:val="28"/>
        </w:rPr>
        <w:t>–</w:t>
      </w:r>
      <w:r w:rsidR="009D4F7D" w:rsidRPr="00665F3E">
        <w:rPr>
          <w:rFonts w:ascii="Times New Roman" w:hAnsi="Times New Roman" w:cs="Times New Roman"/>
          <w:sz w:val="28"/>
          <w:szCs w:val="28"/>
        </w:rPr>
        <w:t xml:space="preserve"> иным образом, в том числе путем принуждения руководителя или членов органов управления должника либо оказания определяющего влияния на руководителя или членов органов управления должника иным образом.</w:t>
      </w:r>
    </w:p>
    <w:p w:rsidR="000975EE" w:rsidRDefault="000975EE" w:rsidP="00B51BC5">
      <w:pPr>
        <w:pStyle w:val="ConsPlusNormal"/>
        <w:tabs>
          <w:tab w:val="left" w:pos="0"/>
        </w:tabs>
        <w:spacing w:line="288" w:lineRule="auto"/>
        <w:jc w:val="both"/>
        <w:rPr>
          <w:rFonts w:ascii="Times New Roman" w:eastAsia="Calibri" w:hAnsi="Times New Roman" w:cs="Times New Roman"/>
          <w:sz w:val="28"/>
          <w:szCs w:val="28"/>
        </w:rPr>
      </w:pPr>
    </w:p>
    <w:p w:rsidR="00CA656A" w:rsidRPr="00665F3E" w:rsidRDefault="00CA656A" w:rsidP="00B51BC5">
      <w:pPr>
        <w:pStyle w:val="ConsPlusNormal"/>
        <w:tabs>
          <w:tab w:val="left" w:pos="0"/>
        </w:tabs>
        <w:spacing w:line="288" w:lineRule="auto"/>
        <w:jc w:val="both"/>
        <w:rPr>
          <w:rFonts w:ascii="Times New Roman" w:eastAsia="Calibri" w:hAnsi="Times New Roman" w:cs="Times New Roman"/>
          <w:color w:val="FF0000"/>
          <w:sz w:val="28"/>
          <w:szCs w:val="28"/>
        </w:rPr>
      </w:pPr>
      <w:r w:rsidRPr="00665F3E">
        <w:rPr>
          <w:rFonts w:ascii="Times New Roman" w:eastAsia="Calibri" w:hAnsi="Times New Roman" w:cs="Times New Roman"/>
          <w:sz w:val="28"/>
          <w:szCs w:val="28"/>
        </w:rPr>
        <w:t xml:space="preserve">При анализе оснований контроля </w:t>
      </w:r>
      <w:r w:rsidR="00206E50">
        <w:rPr>
          <w:rFonts w:ascii="Times New Roman" w:eastAsia="Calibri" w:hAnsi="Times New Roman" w:cs="Times New Roman"/>
          <w:sz w:val="28"/>
          <w:szCs w:val="28"/>
        </w:rPr>
        <w:t>становится понятным</w:t>
      </w:r>
      <w:r w:rsidRPr="00665F3E">
        <w:rPr>
          <w:rFonts w:ascii="Times New Roman" w:eastAsia="Calibri" w:hAnsi="Times New Roman" w:cs="Times New Roman"/>
          <w:sz w:val="28"/>
          <w:szCs w:val="28"/>
        </w:rPr>
        <w:t xml:space="preserve">, что </w:t>
      </w:r>
      <w:r w:rsidRPr="00206E50">
        <w:rPr>
          <w:rFonts w:ascii="Times New Roman" w:eastAsia="Calibri" w:hAnsi="Times New Roman" w:cs="Times New Roman"/>
          <w:sz w:val="28"/>
          <w:szCs w:val="28"/>
        </w:rPr>
        <w:t>перечень контролирующих лиц формально расширен</w:t>
      </w:r>
      <w:r w:rsidR="000975EE" w:rsidRPr="00206E50">
        <w:rPr>
          <w:rFonts w:ascii="Times New Roman" w:eastAsia="Calibri" w:hAnsi="Times New Roman" w:cs="Times New Roman"/>
          <w:sz w:val="28"/>
          <w:szCs w:val="28"/>
        </w:rPr>
        <w:t>: теперь к их числу</w:t>
      </w:r>
      <w:r w:rsidR="000975EE">
        <w:rPr>
          <w:rFonts w:ascii="Times New Roman" w:eastAsia="Calibri" w:hAnsi="Times New Roman" w:cs="Times New Roman"/>
          <w:sz w:val="28"/>
          <w:szCs w:val="28"/>
        </w:rPr>
        <w:t xml:space="preserve"> также</w:t>
      </w:r>
      <w:r w:rsidR="00A2583A" w:rsidRPr="00665F3E">
        <w:rPr>
          <w:rFonts w:ascii="Times New Roman" w:eastAsia="Calibri" w:hAnsi="Times New Roman" w:cs="Times New Roman"/>
          <w:sz w:val="28"/>
          <w:szCs w:val="28"/>
        </w:rPr>
        <w:t xml:space="preserve"> относятся лица</w:t>
      </w:r>
      <w:r w:rsidR="00D33722" w:rsidRPr="00665F3E">
        <w:rPr>
          <w:rFonts w:ascii="Times New Roman" w:eastAsia="Calibri" w:hAnsi="Times New Roman" w:cs="Times New Roman"/>
          <w:sz w:val="28"/>
          <w:szCs w:val="28"/>
        </w:rPr>
        <w:t>, которые могут иметь определяющее воздействие</w:t>
      </w:r>
      <w:r w:rsidRPr="00665F3E">
        <w:rPr>
          <w:rFonts w:ascii="Times New Roman" w:eastAsia="Calibri" w:hAnsi="Times New Roman" w:cs="Times New Roman"/>
          <w:sz w:val="28"/>
          <w:szCs w:val="28"/>
        </w:rPr>
        <w:t xml:space="preserve"> </w:t>
      </w:r>
      <w:r w:rsidR="00A2583A" w:rsidRPr="00665F3E">
        <w:rPr>
          <w:rFonts w:ascii="Times New Roman" w:hAnsi="Times New Roman" w:cs="Times New Roman"/>
          <w:sz w:val="28"/>
          <w:szCs w:val="28"/>
        </w:rPr>
        <w:t xml:space="preserve">в силу должностного положения, </w:t>
      </w:r>
      <w:r w:rsidRPr="00665F3E">
        <w:rPr>
          <w:rFonts w:ascii="Times New Roman" w:hAnsi="Times New Roman" w:cs="Times New Roman"/>
          <w:sz w:val="28"/>
          <w:szCs w:val="28"/>
        </w:rPr>
        <w:t>в частности замещения должности главного бухгалтера</w:t>
      </w:r>
      <w:r w:rsidR="00A2583A" w:rsidRPr="00665F3E">
        <w:rPr>
          <w:rFonts w:ascii="Times New Roman" w:hAnsi="Times New Roman" w:cs="Times New Roman"/>
          <w:sz w:val="28"/>
          <w:szCs w:val="28"/>
        </w:rPr>
        <w:t>, финансового директора</w:t>
      </w:r>
      <w:r w:rsidRPr="00665F3E">
        <w:rPr>
          <w:rFonts w:ascii="Times New Roman" w:hAnsi="Times New Roman" w:cs="Times New Roman"/>
          <w:sz w:val="28"/>
          <w:szCs w:val="28"/>
        </w:rPr>
        <w:t>, а также иной должности, предоставляющей возможность определять действия должника</w:t>
      </w:r>
      <w:r w:rsidR="00A2583A" w:rsidRPr="00665F3E">
        <w:rPr>
          <w:rFonts w:ascii="Times New Roman" w:hAnsi="Times New Roman" w:cs="Times New Roman"/>
          <w:sz w:val="28"/>
          <w:szCs w:val="28"/>
        </w:rPr>
        <w:t xml:space="preserve"> или контролирующих его лиц.</w:t>
      </w:r>
      <w:r w:rsidRPr="00665F3E">
        <w:rPr>
          <w:rFonts w:ascii="Times New Roman" w:eastAsia="Calibri" w:hAnsi="Times New Roman" w:cs="Times New Roman"/>
          <w:sz w:val="28"/>
          <w:szCs w:val="28"/>
        </w:rPr>
        <w:t xml:space="preserve"> </w:t>
      </w:r>
      <w:r w:rsidR="000A7891" w:rsidRPr="00665F3E">
        <w:rPr>
          <w:rFonts w:ascii="Times New Roman" w:eastAsia="Calibri" w:hAnsi="Times New Roman" w:cs="Times New Roman"/>
          <w:color w:val="FF0000"/>
          <w:sz w:val="28"/>
          <w:szCs w:val="28"/>
        </w:rPr>
        <w:t xml:space="preserve"> </w:t>
      </w:r>
    </w:p>
    <w:p w:rsidR="00CA656A" w:rsidRPr="00206E50" w:rsidRDefault="00CA656A" w:rsidP="00B51BC5">
      <w:pPr>
        <w:pStyle w:val="ConsPlusNormal"/>
        <w:tabs>
          <w:tab w:val="left" w:pos="0"/>
        </w:tabs>
        <w:spacing w:line="288" w:lineRule="auto"/>
        <w:jc w:val="both"/>
        <w:rPr>
          <w:rFonts w:ascii="Times New Roman" w:eastAsia="Calibri" w:hAnsi="Times New Roman" w:cs="Times New Roman"/>
          <w:sz w:val="28"/>
          <w:szCs w:val="28"/>
        </w:rPr>
      </w:pPr>
      <w:r w:rsidRPr="00665F3E">
        <w:rPr>
          <w:rFonts w:ascii="Times New Roman" w:eastAsia="Calibri" w:hAnsi="Times New Roman" w:cs="Times New Roman"/>
          <w:sz w:val="28"/>
          <w:szCs w:val="28"/>
        </w:rPr>
        <w:t xml:space="preserve">Не отказавшись от открытого перечня оснований контроля при изложении законодательной нормы, законодатель усилил такой подход положением, что лицо может быть признано контролирующим в судебном </w:t>
      </w:r>
      <w:r w:rsidRPr="00206E50">
        <w:rPr>
          <w:rFonts w:ascii="Times New Roman" w:eastAsia="Calibri" w:hAnsi="Times New Roman" w:cs="Times New Roman"/>
          <w:sz w:val="28"/>
          <w:szCs w:val="28"/>
        </w:rPr>
        <w:t xml:space="preserve">порядке по основаниям иным, чем только те, которые перечислены в самом Законе </w:t>
      </w:r>
      <w:r w:rsidR="000975EE" w:rsidRPr="00206E50">
        <w:rPr>
          <w:rFonts w:ascii="Times New Roman" w:eastAsia="Calibri" w:hAnsi="Times New Roman" w:cs="Times New Roman"/>
          <w:sz w:val="28"/>
          <w:szCs w:val="28"/>
        </w:rPr>
        <w:t>(п. </w:t>
      </w:r>
      <w:r w:rsidRPr="00206E50">
        <w:rPr>
          <w:rFonts w:ascii="Times New Roman" w:eastAsia="Calibri" w:hAnsi="Times New Roman" w:cs="Times New Roman"/>
          <w:sz w:val="28"/>
          <w:szCs w:val="28"/>
        </w:rPr>
        <w:t>5 ст</w:t>
      </w:r>
      <w:r w:rsidR="000975EE" w:rsidRPr="00206E50">
        <w:rPr>
          <w:rFonts w:ascii="Times New Roman" w:eastAsia="Calibri" w:hAnsi="Times New Roman" w:cs="Times New Roman"/>
          <w:sz w:val="28"/>
          <w:szCs w:val="28"/>
        </w:rPr>
        <w:t>. 61</w:t>
      </w:r>
      <w:r w:rsidRPr="00206E50">
        <w:rPr>
          <w:rFonts w:ascii="Times New Roman" w:eastAsia="Calibri" w:hAnsi="Times New Roman" w:cs="Times New Roman"/>
          <w:sz w:val="28"/>
          <w:szCs w:val="28"/>
          <w:vertAlign w:val="superscript"/>
        </w:rPr>
        <w:t>10</w:t>
      </w:r>
      <w:r w:rsidRPr="00206E50">
        <w:rPr>
          <w:rFonts w:ascii="Times New Roman" w:eastAsia="Calibri" w:hAnsi="Times New Roman" w:cs="Times New Roman"/>
          <w:sz w:val="28"/>
          <w:szCs w:val="28"/>
        </w:rPr>
        <w:t xml:space="preserve"> Закона о банкротстве).</w:t>
      </w:r>
    </w:p>
    <w:p w:rsidR="00A673A9" w:rsidRPr="00206E50" w:rsidRDefault="00BD09FE" w:rsidP="00B51BC5">
      <w:pPr>
        <w:pStyle w:val="ConsPlusNormal"/>
        <w:spacing w:before="220" w:line="288" w:lineRule="auto"/>
        <w:jc w:val="both"/>
        <w:rPr>
          <w:rFonts w:ascii="Times New Roman" w:hAnsi="Times New Roman" w:cs="Times New Roman"/>
          <w:sz w:val="28"/>
          <w:szCs w:val="28"/>
        </w:rPr>
      </w:pPr>
      <w:r w:rsidRPr="00206E50">
        <w:rPr>
          <w:rFonts w:ascii="Times New Roman" w:hAnsi="Times New Roman" w:cs="Times New Roman"/>
          <w:sz w:val="28"/>
          <w:szCs w:val="28"/>
        </w:rPr>
        <w:t>По мнению ФНС России</w:t>
      </w:r>
      <w:r w:rsidR="00A673A9" w:rsidRPr="00665F3E">
        <w:rPr>
          <w:rFonts w:ascii="Times New Roman" w:hAnsi="Times New Roman" w:cs="Times New Roman"/>
          <w:sz w:val="28"/>
          <w:szCs w:val="28"/>
        </w:rPr>
        <w:t>, этими основаниями могут служить, например, любые неформальные личные отношения, в том числе установленные оперативно-разыскными мероприятиями, например, совместное проживание (в том числе состояние в т</w:t>
      </w:r>
      <w:r w:rsidR="000975EE">
        <w:rPr>
          <w:rFonts w:ascii="Times New Roman" w:hAnsi="Times New Roman" w:cs="Times New Roman"/>
          <w:sz w:val="28"/>
          <w:szCs w:val="28"/>
        </w:rPr>
        <w:t>ак называемом</w:t>
      </w:r>
      <w:r w:rsidR="00A673A9" w:rsidRPr="00665F3E">
        <w:rPr>
          <w:rFonts w:ascii="Times New Roman" w:hAnsi="Times New Roman" w:cs="Times New Roman"/>
          <w:sz w:val="28"/>
          <w:szCs w:val="28"/>
        </w:rPr>
        <w:t xml:space="preserve"> гражданском браке), длительная совместная служебная деятельность </w:t>
      </w:r>
      <w:r w:rsidR="00A673A9" w:rsidRPr="00206E50">
        <w:rPr>
          <w:rFonts w:ascii="Times New Roman" w:hAnsi="Times New Roman" w:cs="Times New Roman"/>
          <w:sz w:val="28"/>
          <w:szCs w:val="28"/>
        </w:rPr>
        <w:t>(в том числе военная служба, гражданская служба), совместное обучение (одноклассники, однокурсники) и т.п.</w:t>
      </w:r>
      <w:r w:rsidR="00206E50" w:rsidRPr="00206E50">
        <w:rPr>
          <w:rFonts w:ascii="Times New Roman" w:hAnsi="Times New Roman" w:cs="Times New Roman"/>
          <w:sz w:val="28"/>
          <w:szCs w:val="28"/>
        </w:rPr>
        <w:t xml:space="preserve"> </w:t>
      </w:r>
      <w:r w:rsidR="00206E50">
        <w:rPr>
          <w:rFonts w:ascii="Times New Roman" w:hAnsi="Times New Roman" w:cs="Times New Roman"/>
          <w:sz w:val="28"/>
          <w:szCs w:val="28"/>
        </w:rPr>
        <w:t>(</w:t>
      </w:r>
      <w:r w:rsidR="00206E50">
        <w:rPr>
          <w:rFonts w:ascii="Times New Roman" w:hAnsi="Times New Roman"/>
          <w:sz w:val="28"/>
          <w:szCs w:val="28"/>
        </w:rPr>
        <w:t>п. </w:t>
      </w:r>
      <w:r w:rsidR="00206E50" w:rsidRPr="00206E50">
        <w:rPr>
          <w:rFonts w:ascii="Times New Roman" w:hAnsi="Times New Roman"/>
          <w:sz w:val="28"/>
          <w:szCs w:val="28"/>
        </w:rPr>
        <w:t xml:space="preserve">2.2 письма от 16.08.2017 № СА-4-18/16148@ «О применении налоговыми органами положений главы </w:t>
      </w:r>
      <w:r w:rsidR="00206E50" w:rsidRPr="00206E50">
        <w:rPr>
          <w:rFonts w:ascii="Times New Roman" w:hAnsi="Times New Roman"/>
          <w:sz w:val="28"/>
          <w:szCs w:val="28"/>
          <w:lang w:val="en-US"/>
        </w:rPr>
        <w:t>III</w:t>
      </w:r>
      <w:r w:rsidR="00206E50" w:rsidRPr="00206E50">
        <w:rPr>
          <w:rFonts w:ascii="Times New Roman" w:hAnsi="Times New Roman"/>
          <w:sz w:val="28"/>
          <w:szCs w:val="28"/>
          <w:vertAlign w:val="superscript"/>
        </w:rPr>
        <w:t>2</w:t>
      </w:r>
      <w:r w:rsidR="00206E50" w:rsidRPr="00206E50">
        <w:rPr>
          <w:rFonts w:ascii="Times New Roman" w:hAnsi="Times New Roman"/>
          <w:sz w:val="28"/>
          <w:szCs w:val="28"/>
        </w:rPr>
        <w:t xml:space="preserve"> Федерального закона от 26.10.2002 №</w:t>
      </w:r>
      <w:r w:rsidR="00206E50">
        <w:rPr>
          <w:rFonts w:ascii="Times New Roman" w:hAnsi="Times New Roman"/>
          <w:sz w:val="28"/>
          <w:szCs w:val="28"/>
        </w:rPr>
        <w:t> </w:t>
      </w:r>
      <w:r w:rsidR="00206E50" w:rsidRPr="00206E50">
        <w:rPr>
          <w:rFonts w:ascii="Times New Roman" w:hAnsi="Times New Roman"/>
          <w:sz w:val="28"/>
          <w:szCs w:val="28"/>
        </w:rPr>
        <w:t>127-ФЗ»</w:t>
      </w:r>
      <w:r w:rsidR="00206E50">
        <w:rPr>
          <w:rFonts w:ascii="Times New Roman" w:hAnsi="Times New Roman"/>
          <w:sz w:val="28"/>
          <w:szCs w:val="28"/>
        </w:rPr>
        <w:t>,</w:t>
      </w:r>
      <w:r w:rsidR="00206E50" w:rsidRPr="00206E50">
        <w:rPr>
          <w:rFonts w:ascii="Times New Roman" w:hAnsi="Times New Roman"/>
          <w:sz w:val="28"/>
          <w:szCs w:val="28"/>
        </w:rPr>
        <w:t xml:space="preserve"> далее – </w:t>
      </w:r>
      <w:r w:rsidR="00B61C7E">
        <w:rPr>
          <w:rFonts w:ascii="Times New Roman" w:hAnsi="Times New Roman"/>
          <w:sz w:val="28"/>
          <w:szCs w:val="28"/>
        </w:rPr>
        <w:t>П</w:t>
      </w:r>
      <w:r w:rsidR="00206E50" w:rsidRPr="00206E50">
        <w:rPr>
          <w:rFonts w:ascii="Times New Roman" w:hAnsi="Times New Roman"/>
          <w:sz w:val="28"/>
          <w:szCs w:val="28"/>
        </w:rPr>
        <w:t>исьмо ФНС России от 16.08.2017).</w:t>
      </w:r>
    </w:p>
    <w:p w:rsidR="00910923" w:rsidRDefault="00910923" w:rsidP="00B51BC5">
      <w:pPr>
        <w:spacing w:line="288" w:lineRule="auto"/>
        <w:rPr>
          <w:i/>
          <w:szCs w:val="28"/>
        </w:rPr>
      </w:pPr>
    </w:p>
    <w:p w:rsidR="0082233B" w:rsidRPr="00910923" w:rsidRDefault="00A673A9" w:rsidP="00B51BC5">
      <w:pPr>
        <w:spacing w:line="288" w:lineRule="auto"/>
        <w:rPr>
          <w:szCs w:val="28"/>
        </w:rPr>
      </w:pPr>
      <w:r w:rsidRPr="00910923">
        <w:rPr>
          <w:szCs w:val="28"/>
        </w:rPr>
        <w:t xml:space="preserve">Применительно к привлечению к ответственности «по иным обстоятельствам» можно привести дело </w:t>
      </w:r>
      <w:r w:rsidR="0082233B" w:rsidRPr="00910923">
        <w:rPr>
          <w:rFonts w:ascii="Times New Roman" w:hAnsi="Times New Roman"/>
          <w:szCs w:val="28"/>
        </w:rPr>
        <w:t xml:space="preserve">о привлечении солидарно </w:t>
      </w:r>
      <w:r w:rsidR="0082233B" w:rsidRPr="00910923">
        <w:rPr>
          <w:rFonts w:ascii="Times New Roman" w:hAnsi="Times New Roman"/>
          <w:szCs w:val="28"/>
        </w:rPr>
        <w:lastRenderedPageBreak/>
        <w:t>контролирующих лиц HSBC Management (Guernsey) Limited, ООО «Эйч</w:t>
      </w:r>
      <w:r w:rsidR="00910923">
        <w:rPr>
          <w:rFonts w:ascii="Times New Roman" w:hAnsi="Times New Roman"/>
          <w:szCs w:val="28"/>
        </w:rPr>
        <w:t>-э</w:t>
      </w:r>
      <w:r w:rsidR="0082233B" w:rsidRPr="00910923">
        <w:rPr>
          <w:rFonts w:ascii="Times New Roman" w:hAnsi="Times New Roman"/>
          <w:szCs w:val="28"/>
        </w:rPr>
        <w:t xml:space="preserve">с-би-си Банк (РР)» к субсидиарной ответственности </w:t>
      </w:r>
      <w:r w:rsidR="0082233B" w:rsidRPr="00910923">
        <w:rPr>
          <w:szCs w:val="28"/>
        </w:rPr>
        <w:t xml:space="preserve">по обязательствам </w:t>
      </w:r>
      <w:r w:rsidR="0082233B" w:rsidRPr="00910923">
        <w:rPr>
          <w:rFonts w:ascii="Times New Roman" w:hAnsi="Times New Roman"/>
          <w:szCs w:val="28"/>
        </w:rPr>
        <w:t xml:space="preserve">ООО «Дальняя </w:t>
      </w:r>
      <w:r w:rsidR="0082233B" w:rsidRPr="00354AEA">
        <w:rPr>
          <w:rFonts w:ascii="Times New Roman" w:hAnsi="Times New Roman"/>
          <w:szCs w:val="28"/>
        </w:rPr>
        <w:t>степь»</w:t>
      </w:r>
      <w:r w:rsidR="008D2ACB" w:rsidRPr="00354AEA">
        <w:rPr>
          <w:rFonts w:ascii="Times New Roman" w:hAnsi="Times New Roman"/>
          <w:szCs w:val="28"/>
        </w:rPr>
        <w:t>, в котором</w:t>
      </w:r>
      <w:r w:rsidR="0082233B" w:rsidRPr="00910923">
        <w:rPr>
          <w:szCs w:val="28"/>
        </w:rPr>
        <w:t xml:space="preserve"> </w:t>
      </w:r>
      <w:r w:rsidR="00E77C3E">
        <w:rPr>
          <w:szCs w:val="28"/>
        </w:rPr>
        <w:t xml:space="preserve"> </w:t>
      </w:r>
      <w:r w:rsidR="0082233B" w:rsidRPr="008D2ACB">
        <w:rPr>
          <w:szCs w:val="28"/>
        </w:rPr>
        <w:t>преюдициальным был признан</w:t>
      </w:r>
      <w:r w:rsidR="0082233B" w:rsidRPr="008D2ACB">
        <w:rPr>
          <w:rFonts w:ascii="Times New Roman" w:hAnsi="Times New Roman"/>
          <w:szCs w:val="28"/>
        </w:rPr>
        <w:t xml:space="preserve"> </w:t>
      </w:r>
      <w:r w:rsidR="0082233B" w:rsidRPr="008D2ACB">
        <w:rPr>
          <w:szCs w:val="28"/>
        </w:rPr>
        <w:t>приговор</w:t>
      </w:r>
      <w:r w:rsidR="0082233B" w:rsidRPr="008D2ACB">
        <w:rPr>
          <w:rFonts w:ascii="Times New Roman" w:hAnsi="Times New Roman"/>
          <w:szCs w:val="28"/>
        </w:rPr>
        <w:t xml:space="preserve"> суда</w:t>
      </w:r>
      <w:r w:rsidR="0082233B" w:rsidRPr="008D2ACB">
        <w:rPr>
          <w:szCs w:val="28"/>
        </w:rPr>
        <w:t xml:space="preserve"> по уголовному делу</w:t>
      </w:r>
      <w:r w:rsidR="0082233B" w:rsidRPr="008D2ACB">
        <w:rPr>
          <w:rFonts w:ascii="Times New Roman" w:hAnsi="Times New Roman"/>
          <w:szCs w:val="28"/>
        </w:rPr>
        <w:t>.</w:t>
      </w:r>
      <w:r w:rsidR="0082233B" w:rsidRPr="00910923">
        <w:rPr>
          <w:szCs w:val="28"/>
        </w:rPr>
        <w:t xml:space="preserve"> В качестве </w:t>
      </w:r>
      <w:r w:rsidR="0082233B" w:rsidRPr="00910923">
        <w:rPr>
          <w:rFonts w:ascii="Times New Roman" w:hAnsi="Times New Roman"/>
          <w:szCs w:val="28"/>
        </w:rPr>
        <w:t>обстоятельств</w:t>
      </w:r>
      <w:r w:rsidR="00910923">
        <w:rPr>
          <w:rFonts w:ascii="Times New Roman" w:hAnsi="Times New Roman"/>
          <w:szCs w:val="28"/>
        </w:rPr>
        <w:t>,</w:t>
      </w:r>
      <w:r w:rsidR="0082233B" w:rsidRPr="00910923">
        <w:rPr>
          <w:rFonts w:ascii="Times New Roman" w:hAnsi="Times New Roman"/>
          <w:szCs w:val="28"/>
        </w:rPr>
        <w:t xml:space="preserve"> достаточных для вывода о контроле </w:t>
      </w:r>
      <w:r w:rsidR="00910923">
        <w:rPr>
          <w:rFonts w:ascii="Times New Roman" w:hAnsi="Times New Roman"/>
          <w:szCs w:val="28"/>
        </w:rPr>
        <w:t>д</w:t>
      </w:r>
      <w:r w:rsidR="0082233B" w:rsidRPr="00910923">
        <w:rPr>
          <w:rFonts w:ascii="Times New Roman" w:hAnsi="Times New Roman"/>
          <w:szCs w:val="28"/>
        </w:rPr>
        <w:t>олжника со стороны ООО «Эйч-эс-би-си Банк (РР)»</w:t>
      </w:r>
      <w:r w:rsidR="00910923">
        <w:rPr>
          <w:rFonts w:ascii="Times New Roman" w:hAnsi="Times New Roman"/>
          <w:szCs w:val="28"/>
        </w:rPr>
        <w:t>,</w:t>
      </w:r>
      <w:r w:rsidR="0082233B" w:rsidRPr="00910923">
        <w:rPr>
          <w:szCs w:val="28"/>
        </w:rPr>
        <w:t xml:space="preserve"> было принято </w:t>
      </w:r>
      <w:r w:rsidR="0082233B" w:rsidRPr="00910923">
        <w:rPr>
          <w:rFonts w:ascii="Times New Roman" w:hAnsi="Times New Roman"/>
          <w:szCs w:val="28"/>
        </w:rPr>
        <w:t>во внимание создание ООО «Эй</w:t>
      </w:r>
      <w:proofErr w:type="gramStart"/>
      <w:r w:rsidR="0082233B" w:rsidRPr="00910923">
        <w:rPr>
          <w:rFonts w:ascii="Times New Roman" w:hAnsi="Times New Roman"/>
          <w:szCs w:val="28"/>
        </w:rPr>
        <w:t>ч-</w:t>
      </w:r>
      <w:proofErr w:type="gramEnd"/>
      <w:r w:rsidR="0082233B" w:rsidRPr="00910923">
        <w:rPr>
          <w:rFonts w:ascii="Times New Roman" w:hAnsi="Times New Roman"/>
          <w:szCs w:val="28"/>
        </w:rPr>
        <w:t xml:space="preserve"> эс-би-си Банк (РР)» в России сразу же после учреждения Фонда, размещение всех денежных средств </w:t>
      </w:r>
      <w:r w:rsidR="00910923">
        <w:rPr>
          <w:rFonts w:ascii="Times New Roman" w:hAnsi="Times New Roman"/>
          <w:szCs w:val="28"/>
        </w:rPr>
        <w:t>д</w:t>
      </w:r>
      <w:r w:rsidR="0082233B" w:rsidRPr="00910923">
        <w:rPr>
          <w:rFonts w:ascii="Times New Roman" w:hAnsi="Times New Roman"/>
          <w:szCs w:val="28"/>
        </w:rPr>
        <w:t>олжника в ООО «Эйч-эс-би-си Банк (РР)», что</w:t>
      </w:r>
      <w:r w:rsidR="00910923">
        <w:rPr>
          <w:rFonts w:ascii="Times New Roman" w:hAnsi="Times New Roman"/>
          <w:szCs w:val="28"/>
        </w:rPr>
        <w:t xml:space="preserve"> позволяло Банку владеть ими, а</w:t>
      </w:r>
      <w:r w:rsidR="0082233B" w:rsidRPr="00910923">
        <w:rPr>
          <w:rFonts w:ascii="Times New Roman" w:hAnsi="Times New Roman"/>
          <w:szCs w:val="28"/>
        </w:rPr>
        <w:t xml:space="preserve"> значит, осуществлять прямой контроль, скрытый на первый взгляд ввиду отсутствия прямых корпоративных связей, а также направле</w:t>
      </w:r>
      <w:r w:rsidR="003A6DEF">
        <w:rPr>
          <w:rFonts w:ascii="Times New Roman" w:hAnsi="Times New Roman"/>
          <w:szCs w:val="28"/>
        </w:rPr>
        <w:t>ние</w:t>
      </w:r>
      <w:r w:rsidR="0082233B" w:rsidRPr="00354AEA">
        <w:rPr>
          <w:rFonts w:ascii="Times New Roman" w:hAnsi="Times New Roman"/>
          <w:szCs w:val="28"/>
        </w:rPr>
        <w:t xml:space="preserve"> </w:t>
      </w:r>
      <w:r w:rsidR="0082233B" w:rsidRPr="00910923">
        <w:rPr>
          <w:rFonts w:ascii="Times New Roman" w:hAnsi="Times New Roman"/>
          <w:szCs w:val="28"/>
        </w:rPr>
        <w:t xml:space="preserve">деятельности Банка преимущественно на оказание услуг компаниям, входившим в состав Фонда, акционерами. </w:t>
      </w:r>
    </w:p>
    <w:p w:rsidR="008D2ACB" w:rsidRDefault="0082233B" w:rsidP="00B51BC5">
      <w:pPr>
        <w:spacing w:line="288" w:lineRule="auto"/>
        <w:rPr>
          <w:szCs w:val="28"/>
        </w:rPr>
      </w:pPr>
      <w:r w:rsidRPr="00910923">
        <w:rPr>
          <w:rFonts w:ascii="Times New Roman" w:hAnsi="Times New Roman"/>
          <w:szCs w:val="28"/>
        </w:rPr>
        <w:t xml:space="preserve">Судом были признаны </w:t>
      </w:r>
      <w:r w:rsidR="00EA0976">
        <w:rPr>
          <w:rFonts w:ascii="Times New Roman" w:hAnsi="Times New Roman"/>
          <w:szCs w:val="28"/>
        </w:rPr>
        <w:t>«</w:t>
      </w:r>
      <w:r w:rsidRPr="00910923">
        <w:rPr>
          <w:rFonts w:ascii="Times New Roman" w:hAnsi="Times New Roman"/>
          <w:szCs w:val="28"/>
        </w:rPr>
        <w:t xml:space="preserve">обоснованными доводы конкурсного управляющего о возможности возложения субсидиарной ответственности на лиц, которые не являются участниками (учредителями), членами органов </w:t>
      </w:r>
      <w:r w:rsidRPr="001437EE">
        <w:rPr>
          <w:rFonts w:ascii="Times New Roman" w:hAnsi="Times New Roman"/>
          <w:szCs w:val="28"/>
        </w:rPr>
        <w:t>управления обществ</w:t>
      </w:r>
      <w:r w:rsidR="00EA0976" w:rsidRPr="001437EE">
        <w:rPr>
          <w:rFonts w:ascii="Times New Roman" w:hAnsi="Times New Roman"/>
          <w:szCs w:val="28"/>
        </w:rPr>
        <w:t>а</w:t>
      </w:r>
      <w:r w:rsidRPr="001437EE">
        <w:rPr>
          <w:rFonts w:ascii="Times New Roman" w:hAnsi="Times New Roman"/>
          <w:szCs w:val="28"/>
        </w:rPr>
        <w:t>, однако осуществляли фактический неформальный контроль за деятельностью должника и управлением его активами (иные лица иным образом</w:t>
      </w:r>
      <w:r w:rsidRPr="001437EE">
        <w:rPr>
          <w:szCs w:val="28"/>
        </w:rPr>
        <w:t xml:space="preserve"> определяли действия общества),</w:t>
      </w:r>
      <w:r w:rsidRPr="00910923">
        <w:rPr>
          <w:szCs w:val="28"/>
        </w:rPr>
        <w:t xml:space="preserve"> </w:t>
      </w:r>
      <w:r w:rsidRPr="00910923">
        <w:rPr>
          <w:rFonts w:ascii="Times New Roman" w:hAnsi="Times New Roman"/>
          <w:szCs w:val="28"/>
        </w:rPr>
        <w:t>что согласуется с содержанием ст.</w:t>
      </w:r>
      <w:r w:rsidR="00EA0976">
        <w:rPr>
          <w:rFonts w:ascii="Times New Roman" w:hAnsi="Times New Roman"/>
          <w:szCs w:val="28"/>
        </w:rPr>
        <w:t> </w:t>
      </w:r>
      <w:r w:rsidRPr="00910923">
        <w:rPr>
          <w:rFonts w:ascii="Times New Roman" w:hAnsi="Times New Roman"/>
          <w:szCs w:val="28"/>
        </w:rPr>
        <w:t>10 Закона о банкротстве и ст.</w:t>
      </w:r>
      <w:r w:rsidR="00EA0976">
        <w:rPr>
          <w:rFonts w:ascii="Times New Roman" w:hAnsi="Times New Roman"/>
          <w:szCs w:val="28"/>
        </w:rPr>
        <w:t> </w:t>
      </w:r>
      <w:r w:rsidRPr="00910923">
        <w:rPr>
          <w:rFonts w:ascii="Times New Roman" w:hAnsi="Times New Roman"/>
          <w:szCs w:val="28"/>
        </w:rPr>
        <w:t xml:space="preserve">56 Гражданского кодекса РФ, предусматривающим распространение ответственности указанных норм не только на лиц, имеющих право определять действия должника в силу наличия на то формальных оснований (единоличный исполнительный орган, члены коллегиального исполнительного органа, участник общества и др.), но и на лиц, осуществляющих фактический </w:t>
      </w:r>
      <w:proofErr w:type="gramStart"/>
      <w:r w:rsidRPr="00910923">
        <w:rPr>
          <w:rFonts w:ascii="Times New Roman" w:hAnsi="Times New Roman"/>
          <w:szCs w:val="28"/>
        </w:rPr>
        <w:t>кон</w:t>
      </w:r>
      <w:r w:rsidRPr="00910923">
        <w:rPr>
          <w:szCs w:val="28"/>
        </w:rPr>
        <w:t>троль за</w:t>
      </w:r>
      <w:proofErr w:type="gramEnd"/>
      <w:r w:rsidRPr="00910923">
        <w:rPr>
          <w:szCs w:val="28"/>
        </w:rPr>
        <w:t xml:space="preserve"> деятельностью должника»</w:t>
      </w:r>
      <w:r w:rsidR="00EA0976">
        <w:rPr>
          <w:szCs w:val="28"/>
        </w:rPr>
        <w:t xml:space="preserve"> (определение АС Республики Калмыкия от 04.08.2017 № А22-</w:t>
      </w:r>
      <w:r w:rsidR="00EA0976" w:rsidRPr="00354AEA">
        <w:rPr>
          <w:szCs w:val="28"/>
        </w:rPr>
        <w:t>941</w:t>
      </w:r>
      <w:r w:rsidR="00EA0976">
        <w:rPr>
          <w:szCs w:val="28"/>
        </w:rPr>
        <w:t>/2006)</w:t>
      </w:r>
      <w:r w:rsidRPr="00910923">
        <w:rPr>
          <w:rStyle w:val="a5"/>
          <w:szCs w:val="28"/>
        </w:rPr>
        <w:footnoteReference w:id="2"/>
      </w:r>
      <w:r w:rsidR="00EA0976">
        <w:rPr>
          <w:szCs w:val="28"/>
        </w:rPr>
        <w:t>.</w:t>
      </w:r>
      <w:r w:rsidR="001437EE">
        <w:rPr>
          <w:szCs w:val="28"/>
        </w:rPr>
        <w:t xml:space="preserve"> </w:t>
      </w:r>
    </w:p>
    <w:p w:rsidR="003F2DA0" w:rsidRPr="00665F3E" w:rsidRDefault="001437EE" w:rsidP="00B51BC5">
      <w:pPr>
        <w:spacing w:line="288" w:lineRule="auto"/>
        <w:rPr>
          <w:szCs w:val="28"/>
        </w:rPr>
      </w:pPr>
      <w:r>
        <w:rPr>
          <w:szCs w:val="28"/>
        </w:rPr>
        <w:t>Подчеркнем</w:t>
      </w:r>
      <w:r w:rsidR="003F2DA0" w:rsidRPr="00665F3E">
        <w:rPr>
          <w:szCs w:val="28"/>
        </w:rPr>
        <w:t xml:space="preserve">, что такая практика </w:t>
      </w:r>
      <w:r w:rsidR="003C4A5B" w:rsidRPr="00665F3E">
        <w:rPr>
          <w:szCs w:val="28"/>
        </w:rPr>
        <w:t>признания</w:t>
      </w:r>
      <w:r w:rsidR="003F2DA0" w:rsidRPr="00665F3E">
        <w:rPr>
          <w:szCs w:val="28"/>
        </w:rPr>
        <w:t xml:space="preserve"> фактического контроля начала складываться </w:t>
      </w:r>
      <w:r w:rsidR="003C4A5B" w:rsidRPr="00665F3E">
        <w:rPr>
          <w:szCs w:val="28"/>
        </w:rPr>
        <w:t xml:space="preserve">задолго </w:t>
      </w:r>
      <w:r w:rsidR="003F2DA0" w:rsidRPr="00665F3E">
        <w:rPr>
          <w:szCs w:val="28"/>
        </w:rPr>
        <w:t>до 2017 года</w:t>
      </w:r>
      <w:r w:rsidR="003F2DA0" w:rsidRPr="00665F3E">
        <w:rPr>
          <w:rStyle w:val="a5"/>
          <w:szCs w:val="28"/>
        </w:rPr>
        <w:footnoteReference w:id="3"/>
      </w:r>
      <w:r w:rsidR="003F2DA0" w:rsidRPr="00665F3E">
        <w:rPr>
          <w:szCs w:val="28"/>
        </w:rPr>
        <w:t>.</w:t>
      </w:r>
    </w:p>
    <w:p w:rsidR="008D2ACB" w:rsidRDefault="00F04E7B" w:rsidP="00B51BC5">
      <w:pPr>
        <w:autoSpaceDE w:val="0"/>
        <w:autoSpaceDN w:val="0"/>
        <w:adjustRightInd w:val="0"/>
        <w:spacing w:line="288" w:lineRule="auto"/>
        <w:ind w:firstLine="539"/>
        <w:rPr>
          <w:rFonts w:ascii="Times New Roman" w:hAnsi="Times New Roman"/>
          <w:szCs w:val="28"/>
        </w:rPr>
      </w:pPr>
      <w:r w:rsidRPr="00665F3E">
        <w:rPr>
          <w:rFonts w:ascii="Times New Roman" w:hAnsi="Times New Roman"/>
          <w:szCs w:val="28"/>
        </w:rPr>
        <w:lastRenderedPageBreak/>
        <w:t>Интересно отметить, что для целей обеспечения взыскания с контролирующих лиц Закон о банкротстве теперь устанавливает наличие контроля не только в «п</w:t>
      </w:r>
      <w:r w:rsidR="00EA0976">
        <w:rPr>
          <w:rFonts w:ascii="Times New Roman" w:hAnsi="Times New Roman"/>
          <w:szCs w:val="28"/>
        </w:rPr>
        <w:t xml:space="preserve">ервом колене». Так, согласно п. 5 </w:t>
      </w:r>
      <w:r w:rsidR="00EA0976" w:rsidRPr="00354AEA">
        <w:rPr>
          <w:rFonts w:ascii="Times New Roman" w:hAnsi="Times New Roman"/>
          <w:szCs w:val="28"/>
        </w:rPr>
        <w:t>ст. 61</w:t>
      </w:r>
      <w:r w:rsidRPr="00354AEA">
        <w:rPr>
          <w:rFonts w:ascii="Times New Roman" w:hAnsi="Times New Roman"/>
          <w:szCs w:val="28"/>
          <w:vertAlign w:val="superscript"/>
        </w:rPr>
        <w:t>1</w:t>
      </w:r>
      <w:r w:rsidR="00EA0976" w:rsidRPr="00354AEA">
        <w:rPr>
          <w:rFonts w:ascii="Times New Roman" w:hAnsi="Times New Roman"/>
          <w:szCs w:val="28"/>
          <w:vertAlign w:val="superscript"/>
        </w:rPr>
        <w:t>6</w:t>
      </w:r>
      <w:r w:rsidR="001437EE">
        <w:rPr>
          <w:rFonts w:ascii="Times New Roman" w:hAnsi="Times New Roman"/>
          <w:szCs w:val="28"/>
        </w:rPr>
        <w:t xml:space="preserve"> </w:t>
      </w:r>
      <w:r w:rsidRPr="00665F3E">
        <w:rPr>
          <w:rFonts w:ascii="Times New Roman" w:hAnsi="Times New Roman"/>
          <w:szCs w:val="28"/>
        </w:rPr>
        <w:t xml:space="preserve">арбитражный суд вправе наложить арест или принять иные обеспечительные меры в отношении имущества лица, привлекаемого к субсидиарной ответственности, </w:t>
      </w:r>
      <w:r w:rsidR="00EA0976">
        <w:rPr>
          <w:rFonts w:ascii="Times New Roman" w:hAnsi="Times New Roman"/>
          <w:szCs w:val="28"/>
        </w:rPr>
        <w:t xml:space="preserve">а </w:t>
      </w:r>
      <w:r w:rsidRPr="00665F3E">
        <w:rPr>
          <w:rFonts w:ascii="Times New Roman" w:hAnsi="Times New Roman"/>
          <w:szCs w:val="28"/>
        </w:rPr>
        <w:t>так</w:t>
      </w:r>
      <w:r w:rsidR="00EA0976">
        <w:rPr>
          <w:rFonts w:ascii="Times New Roman" w:hAnsi="Times New Roman"/>
          <w:szCs w:val="28"/>
        </w:rPr>
        <w:t>же</w:t>
      </w:r>
      <w:r w:rsidRPr="00665F3E">
        <w:rPr>
          <w:rFonts w:ascii="Times New Roman" w:hAnsi="Times New Roman"/>
          <w:szCs w:val="28"/>
        </w:rPr>
        <w:t xml:space="preserve"> имущества, </w:t>
      </w:r>
      <w:r w:rsidRPr="001437EE">
        <w:rPr>
          <w:rFonts w:ascii="Times New Roman" w:hAnsi="Times New Roman"/>
          <w:szCs w:val="28"/>
        </w:rPr>
        <w:t>принадлежащего иным лицам, в отношении которых ответчик является контролирующим лицом по основаниям, предусмотренным п</w:t>
      </w:r>
      <w:r w:rsidR="00EA0976" w:rsidRPr="001437EE">
        <w:rPr>
          <w:rFonts w:ascii="Times New Roman" w:hAnsi="Times New Roman"/>
          <w:szCs w:val="28"/>
        </w:rPr>
        <w:t>одп. </w:t>
      </w:r>
      <w:r w:rsidRPr="001437EE">
        <w:rPr>
          <w:rFonts w:ascii="Times New Roman" w:hAnsi="Times New Roman"/>
          <w:szCs w:val="28"/>
        </w:rPr>
        <w:t>2 п</w:t>
      </w:r>
      <w:r w:rsidR="00EA0976" w:rsidRPr="001437EE">
        <w:rPr>
          <w:rFonts w:ascii="Times New Roman" w:hAnsi="Times New Roman"/>
          <w:szCs w:val="28"/>
        </w:rPr>
        <w:t>. </w:t>
      </w:r>
      <w:r w:rsidRPr="001437EE">
        <w:rPr>
          <w:rFonts w:ascii="Times New Roman" w:hAnsi="Times New Roman"/>
          <w:szCs w:val="28"/>
        </w:rPr>
        <w:t>4 ст</w:t>
      </w:r>
      <w:r w:rsidR="00EA0976" w:rsidRPr="001437EE">
        <w:rPr>
          <w:rFonts w:ascii="Times New Roman" w:hAnsi="Times New Roman"/>
          <w:szCs w:val="28"/>
        </w:rPr>
        <w:t>. </w:t>
      </w:r>
      <w:r w:rsidRPr="001437EE">
        <w:rPr>
          <w:rFonts w:ascii="Times New Roman" w:hAnsi="Times New Roman"/>
          <w:szCs w:val="28"/>
        </w:rPr>
        <w:t>61</w:t>
      </w:r>
      <w:r w:rsidRPr="001437EE">
        <w:rPr>
          <w:rFonts w:ascii="Times New Roman" w:hAnsi="Times New Roman"/>
          <w:szCs w:val="28"/>
          <w:vertAlign w:val="superscript"/>
        </w:rPr>
        <w:t>10</w:t>
      </w:r>
      <w:r w:rsidRPr="001437EE">
        <w:rPr>
          <w:rFonts w:ascii="Times New Roman" w:hAnsi="Times New Roman"/>
          <w:szCs w:val="28"/>
        </w:rPr>
        <w:t xml:space="preserve"> Закона</w:t>
      </w:r>
      <w:r w:rsidR="008D2ACB">
        <w:rPr>
          <w:rFonts w:ascii="Times New Roman" w:hAnsi="Times New Roman"/>
          <w:szCs w:val="28"/>
        </w:rPr>
        <w:t xml:space="preserve">. </w:t>
      </w:r>
    </w:p>
    <w:p w:rsidR="00F04E7B" w:rsidRDefault="00F04E7B" w:rsidP="00B51BC5">
      <w:pPr>
        <w:pStyle w:val="ConsPlusNormal"/>
        <w:spacing w:before="220" w:line="288" w:lineRule="auto"/>
        <w:ind w:firstLine="540"/>
        <w:jc w:val="both"/>
        <w:rPr>
          <w:rFonts w:ascii="Times New Roman" w:hAnsi="Times New Roman" w:cs="Times New Roman"/>
          <w:sz w:val="28"/>
          <w:szCs w:val="28"/>
        </w:rPr>
      </w:pPr>
      <w:proofErr w:type="gramStart"/>
      <w:r w:rsidRPr="00665F3E">
        <w:rPr>
          <w:rFonts w:ascii="Times New Roman" w:hAnsi="Times New Roman" w:cs="Times New Roman"/>
          <w:sz w:val="28"/>
          <w:szCs w:val="28"/>
        </w:rPr>
        <w:t xml:space="preserve">Арбитражный управляющий в деле о банкротстве, в котором рассматривается вопрос о привлечении к субсидиарной ответственности, обязан в установленный Законом </w:t>
      </w:r>
      <w:r w:rsidR="001437EE">
        <w:rPr>
          <w:rFonts w:ascii="Times New Roman" w:hAnsi="Times New Roman" w:cs="Times New Roman"/>
          <w:sz w:val="28"/>
          <w:szCs w:val="28"/>
        </w:rPr>
        <w:t xml:space="preserve">о банкротстве </w:t>
      </w:r>
      <w:r w:rsidRPr="00665F3E">
        <w:rPr>
          <w:rFonts w:ascii="Times New Roman" w:hAnsi="Times New Roman" w:cs="Times New Roman"/>
          <w:sz w:val="28"/>
          <w:szCs w:val="28"/>
        </w:rPr>
        <w:t xml:space="preserve">срок от имени </w:t>
      </w:r>
      <w:r w:rsidRPr="001437EE">
        <w:rPr>
          <w:rFonts w:ascii="Times New Roman" w:hAnsi="Times New Roman" w:cs="Times New Roman"/>
          <w:sz w:val="28"/>
          <w:szCs w:val="28"/>
        </w:rPr>
        <w:t>должника предъявить в деле о банкротстве контролирующего должника лица</w:t>
      </w:r>
      <w:r w:rsidRPr="00665F3E">
        <w:rPr>
          <w:rFonts w:ascii="Times New Roman" w:hAnsi="Times New Roman" w:cs="Times New Roman"/>
          <w:i/>
          <w:sz w:val="28"/>
          <w:szCs w:val="28"/>
        </w:rPr>
        <w:t xml:space="preserve"> </w:t>
      </w:r>
      <w:r w:rsidRPr="00665F3E">
        <w:rPr>
          <w:rFonts w:ascii="Times New Roman" w:hAnsi="Times New Roman" w:cs="Times New Roman"/>
          <w:sz w:val="28"/>
          <w:szCs w:val="28"/>
        </w:rPr>
        <w:t>требование о включении в реестр требований кредиторов, основанное на заявлении о привлечении к субсидиарной ответственности (п.</w:t>
      </w:r>
      <w:r w:rsidR="00EA0976">
        <w:rPr>
          <w:rFonts w:ascii="Times New Roman" w:hAnsi="Times New Roman" w:cs="Times New Roman"/>
          <w:sz w:val="28"/>
          <w:szCs w:val="28"/>
        </w:rPr>
        <w:t> </w:t>
      </w:r>
      <w:r w:rsidRPr="00665F3E">
        <w:rPr>
          <w:rFonts w:ascii="Times New Roman" w:hAnsi="Times New Roman" w:cs="Times New Roman"/>
          <w:sz w:val="28"/>
          <w:szCs w:val="28"/>
        </w:rPr>
        <w:t>6 ст.</w:t>
      </w:r>
      <w:r w:rsidR="00EA0976">
        <w:rPr>
          <w:rFonts w:ascii="Times New Roman" w:hAnsi="Times New Roman" w:cs="Times New Roman"/>
          <w:sz w:val="28"/>
          <w:szCs w:val="28"/>
        </w:rPr>
        <w:t> </w:t>
      </w:r>
      <w:r w:rsidRPr="00665F3E">
        <w:rPr>
          <w:rFonts w:ascii="Times New Roman" w:hAnsi="Times New Roman" w:cs="Times New Roman"/>
          <w:sz w:val="28"/>
          <w:szCs w:val="28"/>
        </w:rPr>
        <w:t>61</w:t>
      </w:r>
      <w:r w:rsidRPr="00EA0976">
        <w:rPr>
          <w:rFonts w:ascii="Times New Roman" w:hAnsi="Times New Roman" w:cs="Times New Roman"/>
          <w:sz w:val="28"/>
          <w:szCs w:val="28"/>
          <w:vertAlign w:val="superscript"/>
        </w:rPr>
        <w:t>16</w:t>
      </w:r>
      <w:r w:rsidRPr="00665F3E">
        <w:rPr>
          <w:rFonts w:ascii="Times New Roman" w:hAnsi="Times New Roman" w:cs="Times New Roman"/>
          <w:sz w:val="28"/>
          <w:szCs w:val="28"/>
        </w:rPr>
        <w:t>).</w:t>
      </w:r>
      <w:proofErr w:type="gramEnd"/>
      <w:r w:rsidRPr="00665F3E">
        <w:rPr>
          <w:rFonts w:ascii="Times New Roman" w:hAnsi="Times New Roman" w:cs="Times New Roman"/>
          <w:sz w:val="28"/>
          <w:szCs w:val="28"/>
        </w:rPr>
        <w:t xml:space="preserve"> Таким образом, Закон направлен на обеспечение взыскания с реально контролирующих должника лиц.</w:t>
      </w:r>
    </w:p>
    <w:p w:rsidR="00CA656A" w:rsidRPr="00AA4C77" w:rsidRDefault="00CA656A" w:rsidP="00B51BC5">
      <w:pPr>
        <w:pStyle w:val="ConsPlusNormal"/>
        <w:spacing w:before="220" w:line="288" w:lineRule="auto"/>
        <w:jc w:val="both"/>
        <w:rPr>
          <w:rFonts w:ascii="Times New Roman" w:eastAsia="Calibri" w:hAnsi="Times New Roman" w:cs="Times New Roman"/>
          <w:color w:val="FF0000"/>
          <w:sz w:val="28"/>
          <w:szCs w:val="28"/>
        </w:rPr>
      </w:pPr>
      <w:r w:rsidRPr="00AA4C77">
        <w:rPr>
          <w:rFonts w:ascii="Times New Roman" w:eastAsia="Calibri" w:hAnsi="Times New Roman" w:cs="Times New Roman"/>
          <w:sz w:val="28"/>
          <w:szCs w:val="28"/>
        </w:rPr>
        <w:t xml:space="preserve">Закон установил </w:t>
      </w:r>
      <w:r w:rsidR="00BC57E0" w:rsidRPr="00AA4C77">
        <w:rPr>
          <w:rFonts w:ascii="Times New Roman" w:eastAsia="Calibri" w:hAnsi="Times New Roman" w:cs="Times New Roman"/>
          <w:sz w:val="28"/>
          <w:szCs w:val="28"/>
        </w:rPr>
        <w:t>три опровержимые презумпции</w:t>
      </w:r>
      <w:r w:rsidRPr="00AA4C77">
        <w:rPr>
          <w:rFonts w:ascii="Times New Roman" w:eastAsia="Calibri" w:hAnsi="Times New Roman" w:cs="Times New Roman"/>
          <w:sz w:val="28"/>
          <w:szCs w:val="28"/>
        </w:rPr>
        <w:t xml:space="preserve"> контроля</w:t>
      </w:r>
      <w:r w:rsidR="00BC57E0" w:rsidRPr="00AA4C77">
        <w:rPr>
          <w:rFonts w:ascii="Times New Roman" w:eastAsia="Calibri" w:hAnsi="Times New Roman" w:cs="Times New Roman"/>
          <w:sz w:val="28"/>
          <w:szCs w:val="28"/>
        </w:rPr>
        <w:t>.</w:t>
      </w:r>
      <w:r w:rsidRPr="00AA4C77">
        <w:rPr>
          <w:rFonts w:ascii="Times New Roman" w:eastAsia="Calibri" w:hAnsi="Times New Roman" w:cs="Times New Roman"/>
          <w:color w:val="FF0000"/>
          <w:sz w:val="28"/>
          <w:szCs w:val="28"/>
        </w:rPr>
        <w:t xml:space="preserve"> </w:t>
      </w:r>
    </w:p>
    <w:p w:rsidR="00CA656A" w:rsidRPr="00665F3E" w:rsidRDefault="00CA656A" w:rsidP="00B51BC5">
      <w:pPr>
        <w:pStyle w:val="ConsPlusNormal"/>
        <w:spacing w:before="220" w:line="288" w:lineRule="auto"/>
        <w:jc w:val="both"/>
        <w:rPr>
          <w:rFonts w:ascii="Times New Roman" w:hAnsi="Times New Roman" w:cs="Times New Roman"/>
          <w:sz w:val="28"/>
          <w:szCs w:val="28"/>
        </w:rPr>
      </w:pPr>
      <w:r w:rsidRPr="00665F3E">
        <w:rPr>
          <w:rFonts w:ascii="Times New Roman" w:eastAsia="Calibri" w:hAnsi="Times New Roman" w:cs="Times New Roman"/>
          <w:sz w:val="28"/>
          <w:szCs w:val="28"/>
        </w:rPr>
        <w:t>В силу п.</w:t>
      </w:r>
      <w:r w:rsidR="00EA0976">
        <w:rPr>
          <w:rFonts w:ascii="Times New Roman" w:hAnsi="Times New Roman" w:cs="Times New Roman"/>
          <w:sz w:val="28"/>
          <w:szCs w:val="28"/>
        </w:rPr>
        <w:t> </w:t>
      </w:r>
      <w:r w:rsidRPr="00665F3E">
        <w:rPr>
          <w:rFonts w:ascii="Times New Roman" w:eastAsia="Calibri" w:hAnsi="Times New Roman" w:cs="Times New Roman"/>
          <w:sz w:val="28"/>
          <w:szCs w:val="28"/>
        </w:rPr>
        <w:t>4 ст.</w:t>
      </w:r>
      <w:r w:rsidR="00EA0976">
        <w:rPr>
          <w:rFonts w:ascii="Times New Roman" w:hAnsi="Times New Roman" w:cs="Times New Roman"/>
          <w:sz w:val="28"/>
          <w:szCs w:val="28"/>
        </w:rPr>
        <w:t> </w:t>
      </w:r>
      <w:r w:rsidRPr="00665F3E">
        <w:rPr>
          <w:rFonts w:ascii="Times New Roman" w:eastAsia="Calibri" w:hAnsi="Times New Roman" w:cs="Times New Roman"/>
          <w:sz w:val="28"/>
          <w:szCs w:val="28"/>
        </w:rPr>
        <w:t>61</w:t>
      </w:r>
      <w:r w:rsidRPr="00AA4C77">
        <w:rPr>
          <w:rFonts w:ascii="Times New Roman" w:eastAsia="Calibri" w:hAnsi="Times New Roman" w:cs="Times New Roman"/>
          <w:sz w:val="28"/>
          <w:szCs w:val="28"/>
          <w:vertAlign w:val="superscript"/>
        </w:rPr>
        <w:t>10</w:t>
      </w:r>
      <w:r w:rsidRPr="00665F3E">
        <w:rPr>
          <w:rFonts w:ascii="Times New Roman" w:eastAsia="Calibri" w:hAnsi="Times New Roman" w:cs="Times New Roman"/>
          <w:sz w:val="28"/>
          <w:szCs w:val="28"/>
        </w:rPr>
        <w:t xml:space="preserve"> Закона о банкротстве, </w:t>
      </w:r>
      <w:r w:rsidRPr="00665F3E">
        <w:rPr>
          <w:rFonts w:ascii="Times New Roman" w:hAnsi="Times New Roman" w:cs="Times New Roman"/>
          <w:sz w:val="28"/>
          <w:szCs w:val="28"/>
        </w:rPr>
        <w:t>пока не доказано иное, предполагается, что лицо являлось контролирующим должника лицом, если это лицо:</w:t>
      </w:r>
    </w:p>
    <w:p w:rsidR="00CA656A" w:rsidRPr="00665F3E" w:rsidRDefault="00AA4C77" w:rsidP="00B51BC5">
      <w:pPr>
        <w:pStyle w:val="ConsPlusNormal"/>
        <w:spacing w:before="220" w:line="288" w:lineRule="auto"/>
        <w:ind w:firstLine="539"/>
        <w:jc w:val="both"/>
        <w:rPr>
          <w:rFonts w:ascii="Times New Roman" w:hAnsi="Times New Roman" w:cs="Times New Roman"/>
          <w:sz w:val="28"/>
          <w:szCs w:val="28"/>
        </w:rPr>
      </w:pPr>
      <w:r>
        <w:rPr>
          <w:szCs w:val="28"/>
        </w:rPr>
        <w:t>–</w:t>
      </w:r>
      <w:r w:rsidR="00CA656A" w:rsidRPr="00665F3E">
        <w:rPr>
          <w:rFonts w:ascii="Times New Roman" w:hAnsi="Times New Roman" w:cs="Times New Roman"/>
          <w:sz w:val="28"/>
          <w:szCs w:val="28"/>
        </w:rPr>
        <w:t xml:space="preserve"> являлось руководителем должника или управляющей организации должника, членом исполнительного органа должника, ликвидатором должника, членом ликвидационной комиссии;</w:t>
      </w:r>
    </w:p>
    <w:p w:rsidR="008D2ACB" w:rsidRDefault="00AA4C77" w:rsidP="00B51BC5">
      <w:pPr>
        <w:pStyle w:val="ConsPlusNormal"/>
        <w:spacing w:before="220" w:line="288" w:lineRule="auto"/>
        <w:ind w:firstLine="539"/>
        <w:jc w:val="both"/>
        <w:rPr>
          <w:rFonts w:ascii="Times New Roman" w:hAnsi="Times New Roman" w:cs="Times New Roman"/>
          <w:sz w:val="28"/>
          <w:szCs w:val="28"/>
        </w:rPr>
      </w:pPr>
      <w:r>
        <w:rPr>
          <w:szCs w:val="28"/>
        </w:rPr>
        <w:t>–</w:t>
      </w:r>
      <w:r w:rsidR="00CA656A" w:rsidRPr="00665F3E">
        <w:rPr>
          <w:rFonts w:ascii="Times New Roman" w:hAnsi="Times New Roman" w:cs="Times New Roman"/>
          <w:sz w:val="28"/>
          <w:szCs w:val="28"/>
        </w:rPr>
        <w:t xml:space="preserve"> </w:t>
      </w:r>
      <w:r w:rsidR="00CA656A" w:rsidRPr="008D2ACB">
        <w:rPr>
          <w:rFonts w:ascii="Times New Roman" w:hAnsi="Times New Roman" w:cs="Times New Roman"/>
          <w:sz w:val="28"/>
          <w:szCs w:val="28"/>
        </w:rPr>
        <w:t xml:space="preserve">имело право самостоятельно либо совместно с заинтересованными лицами распоряжаться 50 и более </w:t>
      </w:r>
      <w:r w:rsidRPr="008D2ACB">
        <w:rPr>
          <w:rFonts w:ascii="Times New Roman" w:hAnsi="Times New Roman" w:cs="Times New Roman"/>
          <w:sz w:val="28"/>
          <w:szCs w:val="28"/>
        </w:rPr>
        <w:t>процентами</w:t>
      </w:r>
      <w:r w:rsidR="00CA656A" w:rsidRPr="008D2ACB">
        <w:rPr>
          <w:rFonts w:ascii="Times New Roman" w:hAnsi="Times New Roman" w:cs="Times New Roman"/>
          <w:sz w:val="28"/>
          <w:szCs w:val="28"/>
        </w:rPr>
        <w:t xml:space="preserve"> голосующих акций акционерного общества, или более чем половиной долей уставного капитала общества с ограниченной ответственностью, или более чем половиной голосов в общем собрании участников юридического лица либо имело право назначать (избирать) руководителя должника;</w:t>
      </w:r>
    </w:p>
    <w:p w:rsidR="00BC57E0" w:rsidRPr="00665F3E" w:rsidRDefault="00AA4C77" w:rsidP="001437EE">
      <w:pPr>
        <w:autoSpaceDE w:val="0"/>
        <w:autoSpaceDN w:val="0"/>
        <w:adjustRightInd w:val="0"/>
        <w:spacing w:line="288" w:lineRule="auto"/>
        <w:ind w:firstLine="539"/>
        <w:rPr>
          <w:szCs w:val="28"/>
          <w:lang w:eastAsia="ar-SA"/>
        </w:rPr>
      </w:pPr>
      <w:r>
        <w:rPr>
          <w:szCs w:val="28"/>
        </w:rPr>
        <w:lastRenderedPageBreak/>
        <w:t>–</w:t>
      </w:r>
      <w:r w:rsidR="00CA656A" w:rsidRPr="00665F3E">
        <w:rPr>
          <w:rFonts w:ascii="Times New Roman" w:hAnsi="Times New Roman"/>
          <w:szCs w:val="28"/>
        </w:rPr>
        <w:t xml:space="preserve"> извлекало выгоду из незаконного или недобросовестного поведения лиц, </w:t>
      </w:r>
      <w:r w:rsidR="00CA656A" w:rsidRPr="00665F3E">
        <w:rPr>
          <w:rFonts w:ascii="Times New Roman" w:eastAsiaTheme="minorHAnsi" w:hAnsi="Times New Roman"/>
          <w:szCs w:val="28"/>
          <w:lang w:eastAsia="en-US"/>
        </w:rPr>
        <w:t>которые в силу закона, иного правового акта или учредительного документа юридического лица уполномоче</w:t>
      </w:r>
      <w:r w:rsidR="008D2ACB" w:rsidRPr="00354AEA">
        <w:rPr>
          <w:rFonts w:ascii="Times New Roman" w:eastAsiaTheme="minorHAnsi" w:hAnsi="Times New Roman"/>
          <w:szCs w:val="28"/>
          <w:lang w:eastAsia="en-US"/>
        </w:rPr>
        <w:t>н</w:t>
      </w:r>
      <w:r w:rsidRPr="00354AEA">
        <w:rPr>
          <w:rFonts w:ascii="Times New Roman" w:eastAsiaTheme="minorHAnsi" w:hAnsi="Times New Roman"/>
          <w:szCs w:val="28"/>
          <w:lang w:eastAsia="en-US"/>
        </w:rPr>
        <w:t>ы</w:t>
      </w:r>
      <w:r w:rsidR="008D2ACB" w:rsidRPr="00354AEA">
        <w:rPr>
          <w:rFonts w:ascii="Times New Roman" w:eastAsiaTheme="minorHAnsi" w:hAnsi="Times New Roman"/>
          <w:szCs w:val="28"/>
          <w:lang w:eastAsia="en-US"/>
        </w:rPr>
        <w:t xml:space="preserve"> </w:t>
      </w:r>
      <w:r w:rsidR="00CA656A" w:rsidRPr="00665F3E">
        <w:rPr>
          <w:rFonts w:ascii="Times New Roman" w:eastAsiaTheme="minorHAnsi" w:hAnsi="Times New Roman"/>
          <w:szCs w:val="28"/>
          <w:lang w:eastAsia="en-US"/>
        </w:rPr>
        <w:t xml:space="preserve">выступать от его имени, включая членов коллегиальных органов юридического лица (наблюдательного или иного совета, правления). </w:t>
      </w:r>
      <w:r w:rsidR="00CA656A" w:rsidRPr="00665F3E">
        <w:rPr>
          <w:rFonts w:ascii="Times New Roman" w:hAnsi="Times New Roman"/>
          <w:szCs w:val="28"/>
        </w:rPr>
        <w:t xml:space="preserve">Установление презумпции наличия </w:t>
      </w:r>
      <w:r w:rsidR="00CA656A" w:rsidRPr="001437EE">
        <w:rPr>
          <w:rFonts w:ascii="Times New Roman" w:hAnsi="Times New Roman"/>
          <w:szCs w:val="28"/>
        </w:rPr>
        <w:t>контроля у лиц, которые извлекают выгоду из незаконного или недобросовестного поведения единоличного исполнительного органа и членов коллегиальных</w:t>
      </w:r>
      <w:r w:rsidR="00CA656A" w:rsidRPr="00665F3E">
        <w:rPr>
          <w:rFonts w:ascii="Times New Roman" w:hAnsi="Times New Roman"/>
          <w:szCs w:val="28"/>
        </w:rPr>
        <w:t xml:space="preserve"> органов управления юридического лица, является новеллой российского законодательства</w:t>
      </w:r>
      <w:r w:rsidR="0041281B" w:rsidRPr="00665F3E">
        <w:rPr>
          <w:rFonts w:ascii="Times New Roman" w:hAnsi="Times New Roman"/>
          <w:szCs w:val="28"/>
        </w:rPr>
        <w:t xml:space="preserve">. </w:t>
      </w:r>
      <w:r w:rsidR="00CA656A" w:rsidRPr="00665F3E">
        <w:rPr>
          <w:rFonts w:ascii="Times New Roman" w:hAnsi="Times New Roman"/>
          <w:szCs w:val="28"/>
        </w:rPr>
        <w:t xml:space="preserve">Очевидно, что речь здесь идет о так называемых бенефициарных владельцах (фактических получателях дохода, </w:t>
      </w:r>
      <w:r>
        <w:rPr>
          <w:rFonts w:ascii="Times New Roman" w:hAnsi="Times New Roman"/>
          <w:szCs w:val="28"/>
        </w:rPr>
        <w:t>так называемых</w:t>
      </w:r>
      <w:r w:rsidR="00CA656A" w:rsidRPr="00665F3E">
        <w:rPr>
          <w:rFonts w:ascii="Times New Roman" w:hAnsi="Times New Roman"/>
          <w:szCs w:val="28"/>
        </w:rPr>
        <w:t xml:space="preserve"> «конечных собственниках»). Как </w:t>
      </w:r>
      <w:r w:rsidR="001437EE">
        <w:rPr>
          <w:rFonts w:ascii="Times New Roman" w:hAnsi="Times New Roman"/>
          <w:szCs w:val="28"/>
        </w:rPr>
        <w:t>было отмечено ранее,</w:t>
      </w:r>
      <w:r w:rsidR="00CA656A" w:rsidRPr="00665F3E">
        <w:rPr>
          <w:rFonts w:ascii="Times New Roman" w:hAnsi="Times New Roman"/>
          <w:szCs w:val="28"/>
        </w:rPr>
        <w:t xml:space="preserve"> к числу таковых</w:t>
      </w:r>
      <w:r w:rsidR="00DF6229" w:rsidRPr="00665F3E">
        <w:rPr>
          <w:rFonts w:ascii="Times New Roman" w:hAnsi="Times New Roman"/>
          <w:szCs w:val="28"/>
        </w:rPr>
        <w:t xml:space="preserve"> могут быть отнесены случаи контроля через цепочку бенефициарного владения, с использованием трастовых схем, опционов</w:t>
      </w:r>
      <w:r>
        <w:rPr>
          <w:rFonts w:ascii="Times New Roman" w:hAnsi="Times New Roman"/>
          <w:szCs w:val="28"/>
        </w:rPr>
        <w:t xml:space="preserve"> [1]</w:t>
      </w:r>
      <w:r w:rsidR="00DF6229" w:rsidRPr="00665F3E">
        <w:rPr>
          <w:rFonts w:ascii="Times New Roman" w:hAnsi="Times New Roman"/>
          <w:szCs w:val="28"/>
        </w:rPr>
        <w:t>.</w:t>
      </w:r>
    </w:p>
    <w:p w:rsidR="001437EE" w:rsidRDefault="001437EE" w:rsidP="00B51BC5">
      <w:pPr>
        <w:tabs>
          <w:tab w:val="left" w:pos="0"/>
        </w:tabs>
        <w:spacing w:line="288" w:lineRule="auto"/>
        <w:rPr>
          <w:szCs w:val="28"/>
          <w:lang w:eastAsia="ar-SA"/>
        </w:rPr>
      </w:pPr>
    </w:p>
    <w:p w:rsidR="00BC57E0" w:rsidRPr="00AA4C77" w:rsidRDefault="00BC57E0" w:rsidP="00B51BC5">
      <w:pPr>
        <w:tabs>
          <w:tab w:val="left" w:pos="0"/>
        </w:tabs>
        <w:spacing w:line="288" w:lineRule="auto"/>
        <w:rPr>
          <w:rFonts w:ascii="Times New Roman" w:hAnsi="Times New Roman"/>
          <w:b/>
          <w:szCs w:val="28"/>
          <w:lang w:eastAsia="ar-SA"/>
        </w:rPr>
      </w:pPr>
      <w:r w:rsidRPr="00665F3E">
        <w:rPr>
          <w:szCs w:val="28"/>
          <w:lang w:eastAsia="ar-SA"/>
        </w:rPr>
        <w:t xml:space="preserve">Применительно к факту установления презумпции выгоды контролирующего </w:t>
      </w:r>
      <w:r w:rsidR="00A673A9" w:rsidRPr="00665F3E">
        <w:rPr>
          <w:szCs w:val="28"/>
          <w:lang w:eastAsia="ar-SA"/>
        </w:rPr>
        <w:t>лица ФНС</w:t>
      </w:r>
      <w:r w:rsidR="007701BD" w:rsidRPr="00665F3E">
        <w:rPr>
          <w:szCs w:val="28"/>
          <w:lang w:eastAsia="ar-SA"/>
        </w:rPr>
        <w:t xml:space="preserve"> России</w:t>
      </w:r>
      <w:r w:rsidR="00A673A9" w:rsidRPr="00665F3E">
        <w:rPr>
          <w:szCs w:val="28"/>
          <w:lang w:eastAsia="ar-SA"/>
        </w:rPr>
        <w:t>, в частности, разъяснил</w:t>
      </w:r>
      <w:r w:rsidR="001437EE">
        <w:rPr>
          <w:szCs w:val="28"/>
          <w:lang w:eastAsia="ar-SA"/>
        </w:rPr>
        <w:t>а</w:t>
      </w:r>
      <w:r w:rsidR="00E46EAB">
        <w:rPr>
          <w:szCs w:val="28"/>
          <w:lang w:eastAsia="ar-SA"/>
        </w:rPr>
        <w:t xml:space="preserve">, что </w:t>
      </w:r>
      <w:r w:rsidRPr="00665F3E">
        <w:rPr>
          <w:szCs w:val="28"/>
          <w:lang w:eastAsia="ar-SA"/>
        </w:rPr>
        <w:t>к</w:t>
      </w:r>
      <w:r w:rsidRPr="00665F3E">
        <w:rPr>
          <w:szCs w:val="28"/>
        </w:rPr>
        <w:t xml:space="preserve">онтроль может быть как прямым </w:t>
      </w:r>
      <w:r w:rsidR="00AA4C77">
        <w:rPr>
          <w:szCs w:val="28"/>
        </w:rPr>
        <w:t>–</w:t>
      </w:r>
      <w:r w:rsidRPr="00665F3E">
        <w:rPr>
          <w:szCs w:val="28"/>
        </w:rPr>
        <w:t xml:space="preserve"> контролирующим лицом может быть лицо, непосредственно получающее выгоду, так и непрямым </w:t>
      </w:r>
      <w:r w:rsidR="00AA4C77">
        <w:rPr>
          <w:szCs w:val="28"/>
        </w:rPr>
        <w:t>–</w:t>
      </w:r>
      <w:r w:rsidRPr="00665F3E">
        <w:rPr>
          <w:szCs w:val="28"/>
        </w:rPr>
        <w:t xml:space="preserve"> оба лица (должник и выгодоприобретатель) могут находиться под общим контролем третьего лица (бенефициара). В последнем случае лицо, контролирующее то лицо, которое получило выгоду, является контролирующим должника лицом и для должника»</w:t>
      </w:r>
      <w:r w:rsidR="00AA4C77">
        <w:rPr>
          <w:szCs w:val="28"/>
        </w:rPr>
        <w:t xml:space="preserve"> (</w:t>
      </w:r>
      <w:r w:rsidR="00B61C7E">
        <w:rPr>
          <w:rFonts w:ascii="Times New Roman" w:hAnsi="Times New Roman"/>
          <w:szCs w:val="28"/>
        </w:rPr>
        <w:t>П</w:t>
      </w:r>
      <w:r w:rsidR="00E46EAB">
        <w:rPr>
          <w:rFonts w:ascii="Times New Roman" w:hAnsi="Times New Roman"/>
          <w:szCs w:val="28"/>
        </w:rPr>
        <w:t>исьмо ФНС России от 16.08.2017</w:t>
      </w:r>
      <w:r w:rsidR="00AA4C77" w:rsidRPr="00E46EAB">
        <w:rPr>
          <w:szCs w:val="28"/>
        </w:rPr>
        <w:t>)</w:t>
      </w:r>
      <w:r w:rsidRPr="00E46EAB">
        <w:rPr>
          <w:szCs w:val="28"/>
        </w:rPr>
        <w:t>.</w:t>
      </w:r>
    </w:p>
    <w:p w:rsidR="003C4A5B" w:rsidRDefault="002924F0" w:rsidP="00B51BC5">
      <w:pPr>
        <w:tabs>
          <w:tab w:val="left" w:pos="0"/>
        </w:tabs>
        <w:spacing w:line="288" w:lineRule="auto"/>
        <w:rPr>
          <w:color w:val="FF0000"/>
          <w:szCs w:val="28"/>
        </w:rPr>
      </w:pPr>
      <w:r w:rsidRPr="00E46EAB">
        <w:rPr>
          <w:rFonts w:ascii="Times New Roman" w:hAnsi="Times New Roman"/>
          <w:szCs w:val="28"/>
        </w:rPr>
        <w:t>П</w:t>
      </w:r>
      <w:r w:rsidR="00CA656A" w:rsidRPr="00E46EAB">
        <w:rPr>
          <w:rFonts w:ascii="Times New Roman" w:hAnsi="Times New Roman"/>
          <w:szCs w:val="28"/>
        </w:rPr>
        <w:t>резумпция отсутствия контроля содержится в п.</w:t>
      </w:r>
      <w:r w:rsidR="00AA4C77" w:rsidRPr="00E46EAB">
        <w:rPr>
          <w:rFonts w:ascii="Times New Roman" w:hAnsi="Times New Roman"/>
          <w:szCs w:val="28"/>
        </w:rPr>
        <w:t xml:space="preserve">  </w:t>
      </w:r>
      <w:r w:rsidR="00CA656A" w:rsidRPr="00E46EAB">
        <w:rPr>
          <w:rFonts w:ascii="Times New Roman" w:hAnsi="Times New Roman"/>
          <w:szCs w:val="28"/>
        </w:rPr>
        <w:t>6 ст.</w:t>
      </w:r>
      <w:r w:rsidR="00AA4C77" w:rsidRPr="00E46EAB">
        <w:rPr>
          <w:rFonts w:ascii="Times New Roman" w:hAnsi="Times New Roman"/>
          <w:szCs w:val="28"/>
        </w:rPr>
        <w:t> </w:t>
      </w:r>
      <w:r w:rsidR="00CA656A" w:rsidRPr="00E46EAB">
        <w:rPr>
          <w:rFonts w:ascii="Times New Roman" w:hAnsi="Times New Roman"/>
          <w:szCs w:val="28"/>
        </w:rPr>
        <w:t>61</w:t>
      </w:r>
      <w:r w:rsidR="00CA656A" w:rsidRPr="00E46EAB">
        <w:rPr>
          <w:rFonts w:ascii="Times New Roman" w:hAnsi="Times New Roman"/>
          <w:szCs w:val="28"/>
          <w:vertAlign w:val="superscript"/>
        </w:rPr>
        <w:t>10</w:t>
      </w:r>
      <w:r w:rsidR="00CA656A" w:rsidRPr="00E46EAB">
        <w:rPr>
          <w:rFonts w:ascii="Times New Roman" w:hAnsi="Times New Roman"/>
          <w:szCs w:val="28"/>
        </w:rPr>
        <w:t xml:space="preserve"> Закона о банкротстве: к контролирующим должника лицам не могут быть отнесены лица, если такое отнесение связано исключительно с прямым владением менее чем 10</w:t>
      </w:r>
      <w:r w:rsidR="00E46EAB">
        <w:rPr>
          <w:rFonts w:ascii="Times New Roman" w:hAnsi="Times New Roman"/>
          <w:szCs w:val="28"/>
        </w:rPr>
        <w:t xml:space="preserve"> процентами</w:t>
      </w:r>
      <w:r w:rsidR="00CA656A" w:rsidRPr="00E46EAB">
        <w:rPr>
          <w:rFonts w:ascii="Times New Roman" w:hAnsi="Times New Roman"/>
          <w:szCs w:val="28"/>
        </w:rPr>
        <w:t xml:space="preserve"> уставного капитала юридического лица и получением</w:t>
      </w:r>
      <w:r w:rsidR="00CA656A" w:rsidRPr="00665F3E">
        <w:rPr>
          <w:rFonts w:ascii="Times New Roman" w:hAnsi="Times New Roman"/>
          <w:szCs w:val="28"/>
        </w:rPr>
        <w:t xml:space="preserve"> обычного дохода, связанного с этим владением. </w:t>
      </w:r>
      <w:r w:rsidR="003C4A5B" w:rsidRPr="00665F3E">
        <w:rPr>
          <w:szCs w:val="28"/>
        </w:rPr>
        <w:t xml:space="preserve">Законодатель при этом не разъясняет, что считать обычным доходом. </w:t>
      </w:r>
      <w:r w:rsidR="00E46EAB">
        <w:rPr>
          <w:szCs w:val="28"/>
        </w:rPr>
        <w:t>Мож</w:t>
      </w:r>
      <w:r w:rsidR="003C4A5B" w:rsidRPr="00665F3E">
        <w:rPr>
          <w:szCs w:val="28"/>
        </w:rPr>
        <w:t>но предположить, что применительно, например, к хозяйственным обществам речь идет о получении участниками дивидендов (распределении прибыли</w:t>
      </w:r>
      <w:r w:rsidR="003C4A5B" w:rsidRPr="00E46EAB">
        <w:rPr>
          <w:i/>
          <w:szCs w:val="28"/>
        </w:rPr>
        <w:t>) пропорционально</w:t>
      </w:r>
      <w:r w:rsidR="003C4A5B" w:rsidRPr="00665F3E">
        <w:rPr>
          <w:i/>
          <w:szCs w:val="28"/>
        </w:rPr>
        <w:t xml:space="preserve"> </w:t>
      </w:r>
      <w:r w:rsidR="003C4A5B" w:rsidRPr="00665F3E">
        <w:rPr>
          <w:szCs w:val="28"/>
        </w:rPr>
        <w:t>доле участия в уставном капитале.</w:t>
      </w:r>
      <w:r w:rsidR="003C4A5B" w:rsidRPr="00665F3E">
        <w:rPr>
          <w:color w:val="FF0000"/>
          <w:szCs w:val="28"/>
        </w:rPr>
        <w:t xml:space="preserve"> </w:t>
      </w:r>
    </w:p>
    <w:p w:rsidR="00E46EAB" w:rsidRPr="00665F3E" w:rsidRDefault="00E46EAB" w:rsidP="00B51BC5">
      <w:pPr>
        <w:tabs>
          <w:tab w:val="left" w:pos="0"/>
        </w:tabs>
        <w:spacing w:line="288" w:lineRule="auto"/>
        <w:rPr>
          <w:color w:val="FF0000"/>
          <w:szCs w:val="28"/>
        </w:rPr>
      </w:pPr>
    </w:p>
    <w:p w:rsidR="00E807D5" w:rsidRPr="00665F3E" w:rsidRDefault="00B93DD8" w:rsidP="00B51BC5">
      <w:pPr>
        <w:pStyle w:val="ConsPlusNormal"/>
        <w:spacing w:before="220" w:line="288" w:lineRule="auto"/>
        <w:ind w:firstLine="539"/>
        <w:jc w:val="both"/>
        <w:rPr>
          <w:rFonts w:ascii="Times New Roman" w:hAnsi="Times New Roman" w:cs="Times New Roman"/>
          <w:sz w:val="28"/>
          <w:szCs w:val="28"/>
        </w:rPr>
      </w:pPr>
      <w:r w:rsidRPr="00665F3E">
        <w:rPr>
          <w:rFonts w:ascii="Times New Roman" w:eastAsia="Calibri" w:hAnsi="Times New Roman" w:cs="Times New Roman"/>
          <w:sz w:val="28"/>
          <w:szCs w:val="28"/>
        </w:rPr>
        <w:lastRenderedPageBreak/>
        <w:t xml:space="preserve">Изменился подход </w:t>
      </w:r>
      <w:r w:rsidR="00711E52" w:rsidRPr="00665F3E">
        <w:rPr>
          <w:rFonts w:ascii="Times New Roman" w:eastAsia="Calibri" w:hAnsi="Times New Roman" w:cs="Times New Roman"/>
          <w:sz w:val="28"/>
          <w:szCs w:val="28"/>
        </w:rPr>
        <w:t xml:space="preserve">и </w:t>
      </w:r>
      <w:r w:rsidRPr="00665F3E">
        <w:rPr>
          <w:rFonts w:ascii="Times New Roman" w:eastAsia="Calibri" w:hAnsi="Times New Roman" w:cs="Times New Roman"/>
          <w:sz w:val="28"/>
          <w:szCs w:val="28"/>
        </w:rPr>
        <w:t>к исчислению срока, в течение которого лицо может быть признано контролирующим</w:t>
      </w:r>
      <w:r w:rsidR="00C1701F" w:rsidRPr="00665F3E">
        <w:rPr>
          <w:rFonts w:ascii="Times New Roman" w:eastAsia="Calibri" w:hAnsi="Times New Roman" w:cs="Times New Roman"/>
          <w:sz w:val="28"/>
          <w:szCs w:val="28"/>
        </w:rPr>
        <w:t>.</w:t>
      </w:r>
      <w:r w:rsidRPr="00665F3E">
        <w:rPr>
          <w:rFonts w:ascii="Times New Roman" w:eastAsia="Calibri" w:hAnsi="Times New Roman" w:cs="Times New Roman"/>
          <w:sz w:val="28"/>
          <w:szCs w:val="28"/>
        </w:rPr>
        <w:t xml:space="preserve"> </w:t>
      </w:r>
      <w:r w:rsidR="00081ED3" w:rsidRPr="00665F3E">
        <w:rPr>
          <w:rFonts w:ascii="Times New Roman" w:eastAsia="Calibri" w:hAnsi="Times New Roman" w:cs="Times New Roman"/>
          <w:sz w:val="28"/>
          <w:szCs w:val="28"/>
        </w:rPr>
        <w:t>Р</w:t>
      </w:r>
      <w:r w:rsidRPr="00665F3E">
        <w:rPr>
          <w:rFonts w:ascii="Times New Roman" w:eastAsia="Calibri" w:hAnsi="Times New Roman" w:cs="Times New Roman"/>
          <w:sz w:val="28"/>
          <w:szCs w:val="28"/>
        </w:rPr>
        <w:t xml:space="preserve">анее таковым </w:t>
      </w:r>
      <w:r w:rsidR="00AA4C77" w:rsidRPr="00665F3E">
        <w:rPr>
          <w:rFonts w:ascii="Times New Roman" w:eastAsia="Calibri" w:hAnsi="Times New Roman" w:cs="Times New Roman"/>
          <w:sz w:val="28"/>
          <w:szCs w:val="28"/>
        </w:rPr>
        <w:t>считал</w:t>
      </w:r>
      <w:r w:rsidR="00AA4C77">
        <w:rPr>
          <w:rFonts w:ascii="Times New Roman" w:eastAsia="Calibri" w:hAnsi="Times New Roman" w:cs="Times New Roman"/>
          <w:sz w:val="28"/>
          <w:szCs w:val="28"/>
        </w:rPr>
        <w:t>ось</w:t>
      </w:r>
      <w:r w:rsidR="00AA4C77" w:rsidRPr="00665F3E">
        <w:rPr>
          <w:rFonts w:ascii="Times New Roman" w:hAnsi="Times New Roman" w:cs="Times New Roman"/>
          <w:sz w:val="28"/>
          <w:szCs w:val="28"/>
        </w:rPr>
        <w:t xml:space="preserve"> </w:t>
      </w:r>
      <w:r w:rsidRPr="00665F3E">
        <w:rPr>
          <w:rFonts w:ascii="Times New Roman" w:hAnsi="Times New Roman" w:cs="Times New Roman"/>
          <w:sz w:val="28"/>
          <w:szCs w:val="28"/>
        </w:rPr>
        <w:t xml:space="preserve">лицо, имеющее либо имевшее в течение менее чем три года </w:t>
      </w:r>
      <w:r w:rsidRPr="00E46EAB">
        <w:rPr>
          <w:rFonts w:ascii="Times New Roman" w:hAnsi="Times New Roman" w:cs="Times New Roman"/>
          <w:sz w:val="28"/>
          <w:szCs w:val="28"/>
        </w:rPr>
        <w:t xml:space="preserve">до принятия арбитражным судом заявления о признании должника банкротом право давать обязательные для исполнения должником указания или либо иным образом определять действия должника. </w:t>
      </w:r>
      <w:r w:rsidR="00081ED3" w:rsidRPr="00E46EAB">
        <w:rPr>
          <w:rFonts w:ascii="Times New Roman" w:eastAsia="Calibri" w:hAnsi="Times New Roman" w:cs="Times New Roman"/>
          <w:sz w:val="28"/>
          <w:szCs w:val="28"/>
        </w:rPr>
        <w:t>Т</w:t>
      </w:r>
      <w:r w:rsidRPr="00E46EAB">
        <w:rPr>
          <w:rFonts w:ascii="Times New Roman" w:eastAsia="Calibri" w:hAnsi="Times New Roman" w:cs="Times New Roman"/>
          <w:sz w:val="28"/>
          <w:szCs w:val="28"/>
        </w:rPr>
        <w:t xml:space="preserve">еперь контролирующим признается </w:t>
      </w:r>
      <w:r w:rsidRPr="00E46EAB">
        <w:rPr>
          <w:rFonts w:ascii="Times New Roman" w:hAnsi="Times New Roman" w:cs="Times New Roman"/>
          <w:sz w:val="28"/>
          <w:szCs w:val="28"/>
        </w:rPr>
        <w:t>физическое или юридическое лицо, имеющее либо имевшее право не более чем за три года, предшествующих возникновению признаков банкротства, а также после их возникновения до принятия арбитражным судом заявления о признании должника банкротом право давать обязательные для исполнения должником указания или возможность иным образом</w:t>
      </w:r>
      <w:r w:rsidRPr="00665F3E">
        <w:rPr>
          <w:rFonts w:ascii="Times New Roman" w:hAnsi="Times New Roman" w:cs="Times New Roman"/>
          <w:sz w:val="28"/>
          <w:szCs w:val="28"/>
        </w:rPr>
        <w:t xml:space="preserve"> определять действия должника, в том числе по совершению сделок и определению их условий.</w:t>
      </w:r>
      <w:r w:rsidR="00711E52" w:rsidRPr="00665F3E">
        <w:rPr>
          <w:rFonts w:ascii="Times New Roman" w:hAnsi="Times New Roman" w:cs="Times New Roman"/>
          <w:sz w:val="28"/>
          <w:szCs w:val="28"/>
        </w:rPr>
        <w:t xml:space="preserve"> </w:t>
      </w:r>
      <w:r w:rsidR="00E807D5" w:rsidRPr="00665F3E">
        <w:rPr>
          <w:rFonts w:ascii="Times New Roman" w:hAnsi="Times New Roman" w:cs="Times New Roman"/>
          <w:sz w:val="28"/>
          <w:szCs w:val="28"/>
        </w:rPr>
        <w:t>При этом сокрытие должником, и (или) контролирующим должника лицом, и (или) иными заинтересованными по отношению к ним лицами признаков неплатежеспособности и (или) недостаточности имущества не влияет на определение даты возникновения признаков банкротства для целей</w:t>
      </w:r>
      <w:r w:rsidR="004A01CE" w:rsidRPr="00665F3E">
        <w:rPr>
          <w:rFonts w:ascii="Times New Roman" w:hAnsi="Times New Roman" w:cs="Times New Roman"/>
          <w:sz w:val="28"/>
          <w:szCs w:val="28"/>
        </w:rPr>
        <w:t xml:space="preserve"> определения контролирующего лица</w:t>
      </w:r>
      <w:r w:rsidR="00E807D5" w:rsidRPr="00665F3E">
        <w:rPr>
          <w:rFonts w:ascii="Times New Roman" w:hAnsi="Times New Roman" w:cs="Times New Roman"/>
          <w:sz w:val="28"/>
          <w:szCs w:val="28"/>
        </w:rPr>
        <w:t>.</w:t>
      </w:r>
      <w:r w:rsidR="00DF6229" w:rsidRPr="00665F3E">
        <w:rPr>
          <w:rFonts w:ascii="Times New Roman" w:hAnsi="Times New Roman" w:cs="Times New Roman"/>
          <w:sz w:val="28"/>
          <w:szCs w:val="28"/>
        </w:rPr>
        <w:t xml:space="preserve"> То есть мы наблюдаем как удлинение сроков для целей </w:t>
      </w:r>
      <w:r w:rsidR="00DF6229" w:rsidRPr="00354AEA">
        <w:rPr>
          <w:rFonts w:ascii="Times New Roman" w:hAnsi="Times New Roman" w:cs="Times New Roman"/>
          <w:sz w:val="32"/>
          <w:szCs w:val="32"/>
        </w:rPr>
        <w:t xml:space="preserve">признания </w:t>
      </w:r>
      <w:r w:rsidR="008D2ACB" w:rsidRPr="00354AEA">
        <w:rPr>
          <w:rFonts w:ascii="Times New Roman" w:hAnsi="Times New Roman" w:cs="Times New Roman"/>
          <w:sz w:val="32"/>
          <w:szCs w:val="32"/>
        </w:rPr>
        <w:t xml:space="preserve">лица контролирующим </w:t>
      </w:r>
      <w:r w:rsidR="00DF6229" w:rsidRPr="00354AEA">
        <w:rPr>
          <w:rFonts w:ascii="Times New Roman" w:hAnsi="Times New Roman" w:cs="Times New Roman"/>
          <w:sz w:val="32"/>
          <w:szCs w:val="32"/>
        </w:rPr>
        <w:t xml:space="preserve">должника </w:t>
      </w:r>
      <w:r w:rsidR="00DF6229" w:rsidRPr="00665F3E">
        <w:rPr>
          <w:rFonts w:ascii="Times New Roman" w:hAnsi="Times New Roman" w:cs="Times New Roman"/>
          <w:sz w:val="28"/>
          <w:szCs w:val="28"/>
        </w:rPr>
        <w:t>(исчисляются с момента возникновения признаков банкротства), так и игнорирование законодателем попытки сокрытия начала течения этих сроков.</w:t>
      </w:r>
    </w:p>
    <w:p w:rsidR="00E46EAB" w:rsidRDefault="00E46EAB" w:rsidP="00AA4C77">
      <w:pPr>
        <w:spacing w:line="288" w:lineRule="auto"/>
        <w:ind w:firstLine="709"/>
        <w:rPr>
          <w:rFonts w:ascii="Times New Roman" w:hAnsi="Times New Roman"/>
          <w:szCs w:val="28"/>
        </w:rPr>
      </w:pPr>
    </w:p>
    <w:p w:rsidR="00DF6229" w:rsidRPr="00665F3E" w:rsidRDefault="004A01CE" w:rsidP="00AA4C77">
      <w:pPr>
        <w:spacing w:line="288" w:lineRule="auto"/>
        <w:ind w:firstLine="709"/>
        <w:rPr>
          <w:rFonts w:cstheme="minorHAnsi"/>
          <w:szCs w:val="28"/>
        </w:rPr>
      </w:pPr>
      <w:r w:rsidRPr="00E46EAB">
        <w:rPr>
          <w:rFonts w:ascii="Times New Roman" w:hAnsi="Times New Roman"/>
          <w:b/>
          <w:i/>
          <w:szCs w:val="28"/>
        </w:rPr>
        <w:t>Каковы же правовые последствия установления контроля?</w:t>
      </w:r>
      <w:r w:rsidRPr="00665F3E">
        <w:rPr>
          <w:rFonts w:ascii="Times New Roman" w:hAnsi="Times New Roman"/>
          <w:b/>
          <w:i/>
          <w:szCs w:val="28"/>
        </w:rPr>
        <w:t xml:space="preserve"> </w:t>
      </w:r>
      <w:r w:rsidR="00DF6229" w:rsidRPr="00354AEA">
        <w:rPr>
          <w:rFonts w:cstheme="minorHAnsi"/>
          <w:szCs w:val="28"/>
        </w:rPr>
        <w:t>Правовые последствия установления контроля, предусмотренные Законом о банкротстве в редакции Закона №</w:t>
      </w:r>
      <w:r w:rsidR="00AA4C77" w:rsidRPr="00354AEA">
        <w:rPr>
          <w:rFonts w:cstheme="minorHAnsi"/>
          <w:szCs w:val="28"/>
        </w:rPr>
        <w:t> </w:t>
      </w:r>
      <w:r w:rsidR="00DF6229" w:rsidRPr="00354AEA">
        <w:rPr>
          <w:rFonts w:cstheme="minorHAnsi"/>
          <w:szCs w:val="28"/>
        </w:rPr>
        <w:t xml:space="preserve">266-ФЗ, в отношении контролирующих лиц аналогичны </w:t>
      </w:r>
      <w:r w:rsidR="008D2ACB" w:rsidRPr="00354AEA">
        <w:rPr>
          <w:rFonts w:cstheme="minorHAnsi"/>
          <w:szCs w:val="28"/>
        </w:rPr>
        <w:t xml:space="preserve"> содержавшимся в </w:t>
      </w:r>
      <w:r w:rsidR="00DF6229" w:rsidRPr="00354AEA">
        <w:rPr>
          <w:rFonts w:cstheme="minorHAnsi"/>
          <w:szCs w:val="28"/>
        </w:rPr>
        <w:t>ранее действ</w:t>
      </w:r>
      <w:r w:rsidR="00AA4C77" w:rsidRPr="00354AEA">
        <w:rPr>
          <w:rFonts w:cstheme="minorHAnsi"/>
          <w:szCs w:val="28"/>
        </w:rPr>
        <w:t>овавш</w:t>
      </w:r>
      <w:r w:rsidR="008D2ACB" w:rsidRPr="00354AEA">
        <w:rPr>
          <w:rFonts w:cstheme="minorHAnsi"/>
          <w:szCs w:val="28"/>
        </w:rPr>
        <w:t>ем законодательстве</w:t>
      </w:r>
      <w:r w:rsidR="00DF6229" w:rsidRPr="00665F3E">
        <w:rPr>
          <w:rFonts w:cstheme="minorHAnsi"/>
          <w:szCs w:val="28"/>
        </w:rPr>
        <w:t xml:space="preserve"> и предполагают: </w:t>
      </w:r>
    </w:p>
    <w:p w:rsidR="00E46EAB" w:rsidRDefault="00E46EAB" w:rsidP="00B51BC5">
      <w:pPr>
        <w:pStyle w:val="ConsPlusNormal"/>
        <w:spacing w:line="288" w:lineRule="auto"/>
        <w:ind w:firstLine="540"/>
        <w:jc w:val="both"/>
        <w:rPr>
          <w:szCs w:val="28"/>
        </w:rPr>
      </w:pPr>
    </w:p>
    <w:p w:rsidR="004A01CE" w:rsidRPr="00665F3E" w:rsidRDefault="00AA4C77" w:rsidP="00B51BC5">
      <w:pPr>
        <w:pStyle w:val="ConsPlusNormal"/>
        <w:spacing w:line="288" w:lineRule="auto"/>
        <w:ind w:firstLine="540"/>
        <w:jc w:val="both"/>
        <w:rPr>
          <w:rFonts w:ascii="Times New Roman" w:hAnsi="Times New Roman" w:cs="Times New Roman"/>
          <w:sz w:val="28"/>
          <w:szCs w:val="28"/>
        </w:rPr>
      </w:pPr>
      <w:r>
        <w:rPr>
          <w:szCs w:val="28"/>
        </w:rPr>
        <w:t>–</w:t>
      </w:r>
      <w:r w:rsidR="004A01CE" w:rsidRPr="00665F3E">
        <w:rPr>
          <w:rFonts w:ascii="Times New Roman" w:hAnsi="Times New Roman"/>
          <w:sz w:val="28"/>
          <w:szCs w:val="28"/>
        </w:rPr>
        <w:t xml:space="preserve"> </w:t>
      </w:r>
      <w:r w:rsidR="004A01CE" w:rsidRPr="00665F3E">
        <w:rPr>
          <w:rFonts w:ascii="Times New Roman" w:hAnsi="Times New Roman" w:cs="Times New Roman"/>
          <w:sz w:val="28"/>
          <w:szCs w:val="28"/>
        </w:rPr>
        <w:t xml:space="preserve">субсидиарную ответственность за невозможность полного погашения требований кредиторов, если </w:t>
      </w:r>
      <w:r w:rsidR="00E46EAB">
        <w:rPr>
          <w:rFonts w:ascii="Times New Roman" w:hAnsi="Times New Roman" w:cs="Times New Roman"/>
          <w:sz w:val="28"/>
          <w:szCs w:val="28"/>
        </w:rPr>
        <w:t>оно</w:t>
      </w:r>
      <w:r w:rsidR="004A01CE" w:rsidRPr="00665F3E">
        <w:rPr>
          <w:rFonts w:ascii="Times New Roman" w:hAnsi="Times New Roman" w:cs="Times New Roman"/>
          <w:sz w:val="28"/>
          <w:szCs w:val="28"/>
        </w:rPr>
        <w:t xml:space="preserve"> невозможно вследствие действий и (или) бездействия контролирующего должника лица (ст.</w:t>
      </w:r>
      <w:r>
        <w:rPr>
          <w:rFonts w:ascii="Times New Roman" w:hAnsi="Times New Roman" w:cs="Times New Roman"/>
          <w:sz w:val="28"/>
          <w:szCs w:val="28"/>
        </w:rPr>
        <w:t> </w:t>
      </w:r>
      <w:r w:rsidR="004A01CE" w:rsidRPr="00665F3E">
        <w:rPr>
          <w:rFonts w:ascii="Times New Roman" w:hAnsi="Times New Roman" w:cs="Times New Roman"/>
          <w:sz w:val="28"/>
          <w:szCs w:val="28"/>
        </w:rPr>
        <w:t>61</w:t>
      </w:r>
      <w:r w:rsidR="004A01CE" w:rsidRPr="00AA4C77">
        <w:rPr>
          <w:rFonts w:ascii="Times New Roman" w:hAnsi="Times New Roman" w:cs="Times New Roman"/>
          <w:sz w:val="28"/>
          <w:szCs w:val="28"/>
          <w:vertAlign w:val="superscript"/>
        </w:rPr>
        <w:t>11</w:t>
      </w:r>
      <w:r w:rsidR="004A01CE" w:rsidRPr="00665F3E">
        <w:rPr>
          <w:rFonts w:ascii="Times New Roman" w:hAnsi="Times New Roman" w:cs="Times New Roman"/>
          <w:sz w:val="28"/>
          <w:szCs w:val="28"/>
        </w:rPr>
        <w:t>);</w:t>
      </w:r>
    </w:p>
    <w:p w:rsidR="004A01CE" w:rsidRPr="00665F3E" w:rsidRDefault="00AA4C77" w:rsidP="008D2ACB">
      <w:pPr>
        <w:autoSpaceDE w:val="0"/>
        <w:autoSpaceDN w:val="0"/>
        <w:adjustRightInd w:val="0"/>
        <w:spacing w:line="360" w:lineRule="auto"/>
        <w:ind w:firstLine="539"/>
        <w:rPr>
          <w:rFonts w:ascii="Times New Roman" w:hAnsi="Times New Roman"/>
          <w:szCs w:val="28"/>
        </w:rPr>
      </w:pPr>
      <w:r>
        <w:rPr>
          <w:szCs w:val="28"/>
        </w:rPr>
        <w:t>–</w:t>
      </w:r>
      <w:r w:rsidR="004A01CE" w:rsidRPr="00665F3E">
        <w:rPr>
          <w:rFonts w:ascii="Times New Roman" w:hAnsi="Times New Roman"/>
          <w:szCs w:val="28"/>
        </w:rPr>
        <w:t xml:space="preserve"> субсидиарную ответственность за неподачу (несвоевременную подачу) заявления должника </w:t>
      </w:r>
      <w:r w:rsidR="00E46EAB" w:rsidRPr="00354AEA">
        <w:rPr>
          <w:rFonts w:ascii="Times New Roman" w:hAnsi="Times New Roman"/>
          <w:szCs w:val="28"/>
        </w:rPr>
        <w:t>в арбитражный суд</w:t>
      </w:r>
      <w:r w:rsidR="008A5DD8">
        <w:rPr>
          <w:rFonts w:ascii="Times New Roman" w:eastAsiaTheme="minorHAnsi" w:hAnsi="Times New Roman"/>
          <w:szCs w:val="28"/>
          <w:lang w:eastAsia="en-US"/>
        </w:rPr>
        <w:t xml:space="preserve"> (</w:t>
      </w:r>
      <w:r w:rsidR="003A6DEF">
        <w:rPr>
          <w:rFonts w:ascii="Times New Roman" w:eastAsiaTheme="minorHAnsi" w:hAnsi="Times New Roman"/>
          <w:szCs w:val="28"/>
          <w:lang w:eastAsia="en-US"/>
        </w:rPr>
        <w:t xml:space="preserve">за неисполнение обязанности по </w:t>
      </w:r>
      <w:r w:rsidR="008A5DD8">
        <w:rPr>
          <w:rFonts w:ascii="Times New Roman" w:eastAsiaTheme="minorHAnsi" w:hAnsi="Times New Roman"/>
          <w:szCs w:val="28"/>
          <w:lang w:eastAsia="en-US"/>
        </w:rPr>
        <w:t>созыв</w:t>
      </w:r>
      <w:r w:rsidR="003A6DEF">
        <w:rPr>
          <w:rFonts w:ascii="Times New Roman" w:eastAsiaTheme="minorHAnsi" w:hAnsi="Times New Roman"/>
          <w:szCs w:val="28"/>
          <w:lang w:eastAsia="en-US"/>
        </w:rPr>
        <w:t>у</w:t>
      </w:r>
      <w:r w:rsidR="008D2ACB" w:rsidRPr="00354AEA">
        <w:rPr>
          <w:rFonts w:ascii="Times New Roman" w:eastAsiaTheme="minorHAnsi" w:hAnsi="Times New Roman"/>
          <w:szCs w:val="28"/>
          <w:lang w:eastAsia="en-US"/>
        </w:rPr>
        <w:t xml:space="preserve"> заседания для принятия решения об </w:t>
      </w:r>
      <w:r w:rsidR="008D2ACB" w:rsidRPr="00354AEA">
        <w:rPr>
          <w:rFonts w:ascii="Times New Roman" w:eastAsiaTheme="minorHAnsi" w:hAnsi="Times New Roman"/>
          <w:szCs w:val="28"/>
          <w:lang w:eastAsia="en-US"/>
        </w:rPr>
        <w:lastRenderedPageBreak/>
        <w:t xml:space="preserve">обращении в арбитражный суд с </w:t>
      </w:r>
      <w:r w:rsidR="008A5DD8">
        <w:rPr>
          <w:rFonts w:ascii="Times New Roman" w:eastAsiaTheme="minorHAnsi" w:hAnsi="Times New Roman"/>
          <w:szCs w:val="28"/>
          <w:lang w:eastAsia="en-US"/>
        </w:rPr>
        <w:t xml:space="preserve">заявлением должника или </w:t>
      </w:r>
      <w:r w:rsidR="003A6DEF">
        <w:rPr>
          <w:rFonts w:ascii="Times New Roman" w:eastAsiaTheme="minorHAnsi" w:hAnsi="Times New Roman"/>
          <w:szCs w:val="28"/>
          <w:lang w:eastAsia="en-US"/>
        </w:rPr>
        <w:t>по принятию</w:t>
      </w:r>
      <w:r w:rsidR="008D2ACB" w:rsidRPr="00354AEA">
        <w:rPr>
          <w:rFonts w:ascii="Times New Roman" w:eastAsiaTheme="minorHAnsi" w:hAnsi="Times New Roman"/>
          <w:szCs w:val="28"/>
          <w:lang w:eastAsia="en-US"/>
        </w:rPr>
        <w:t xml:space="preserve"> такого решения)</w:t>
      </w:r>
      <w:r w:rsidR="008D2ACB">
        <w:rPr>
          <w:rFonts w:ascii="Times New Roman" w:eastAsiaTheme="minorHAnsi" w:hAnsi="Times New Roman"/>
          <w:szCs w:val="28"/>
          <w:lang w:eastAsia="en-US"/>
        </w:rPr>
        <w:t xml:space="preserve"> </w:t>
      </w:r>
      <w:r w:rsidR="00E46EAB">
        <w:rPr>
          <w:rFonts w:ascii="Times New Roman" w:hAnsi="Times New Roman"/>
          <w:szCs w:val="28"/>
        </w:rPr>
        <w:t xml:space="preserve"> </w:t>
      </w:r>
      <w:r w:rsidR="004A01CE" w:rsidRPr="00665F3E">
        <w:rPr>
          <w:rFonts w:ascii="Times New Roman" w:hAnsi="Times New Roman"/>
          <w:szCs w:val="28"/>
        </w:rPr>
        <w:t>(</w:t>
      </w:r>
      <w:r w:rsidRPr="00AA4C77">
        <w:rPr>
          <w:rFonts w:ascii="Times New Roman" w:hAnsi="Times New Roman"/>
          <w:szCs w:val="28"/>
        </w:rPr>
        <w:t>ст. 61</w:t>
      </w:r>
      <w:r w:rsidRPr="00AA4C77">
        <w:rPr>
          <w:rFonts w:ascii="Times New Roman" w:hAnsi="Times New Roman"/>
          <w:szCs w:val="28"/>
          <w:vertAlign w:val="superscript"/>
        </w:rPr>
        <w:t>12</w:t>
      </w:r>
      <w:r w:rsidR="004A01CE" w:rsidRPr="00665F3E">
        <w:rPr>
          <w:rFonts w:ascii="Times New Roman" w:hAnsi="Times New Roman"/>
          <w:szCs w:val="28"/>
        </w:rPr>
        <w:t xml:space="preserve">); </w:t>
      </w:r>
    </w:p>
    <w:p w:rsidR="005B51BE" w:rsidRPr="00665F3E" w:rsidRDefault="00AA4C77" w:rsidP="00B51BC5">
      <w:pPr>
        <w:pStyle w:val="ConsPlusNormal"/>
        <w:spacing w:line="288" w:lineRule="auto"/>
        <w:ind w:firstLine="539"/>
        <w:jc w:val="both"/>
        <w:rPr>
          <w:rFonts w:ascii="Times New Roman" w:hAnsi="Times New Roman" w:cs="Times New Roman"/>
          <w:sz w:val="28"/>
          <w:szCs w:val="28"/>
        </w:rPr>
      </w:pPr>
      <w:r>
        <w:rPr>
          <w:szCs w:val="28"/>
        </w:rPr>
        <w:t>–</w:t>
      </w:r>
      <w:r w:rsidR="00A2583A" w:rsidRPr="00665F3E">
        <w:rPr>
          <w:rFonts w:ascii="Times New Roman" w:hAnsi="Times New Roman" w:cs="Times New Roman"/>
          <w:color w:val="FF0000"/>
          <w:sz w:val="28"/>
          <w:szCs w:val="28"/>
        </w:rPr>
        <w:t xml:space="preserve"> </w:t>
      </w:r>
      <w:r w:rsidR="00C1701F" w:rsidRPr="00665F3E">
        <w:rPr>
          <w:rFonts w:ascii="Times New Roman" w:hAnsi="Times New Roman" w:cs="Times New Roman"/>
          <w:sz w:val="28"/>
          <w:szCs w:val="28"/>
        </w:rPr>
        <w:t>имущественную</w:t>
      </w:r>
      <w:r w:rsidR="00C1701F" w:rsidRPr="00665F3E">
        <w:rPr>
          <w:rFonts w:ascii="Times New Roman" w:hAnsi="Times New Roman" w:cs="Times New Roman"/>
          <w:color w:val="FF0000"/>
          <w:sz w:val="28"/>
          <w:szCs w:val="28"/>
        </w:rPr>
        <w:t xml:space="preserve"> </w:t>
      </w:r>
      <w:r w:rsidR="00A2583A" w:rsidRPr="00665F3E">
        <w:rPr>
          <w:rFonts w:ascii="Times New Roman" w:hAnsi="Times New Roman" w:cs="Times New Roman"/>
          <w:sz w:val="28"/>
          <w:szCs w:val="28"/>
        </w:rPr>
        <w:t>ответственность за нарушение законодательства о банкротстве в виде возмещения убытков, причиненных</w:t>
      </w:r>
      <w:r w:rsidR="005B51BE" w:rsidRPr="00665F3E">
        <w:rPr>
          <w:rFonts w:ascii="Times New Roman" w:hAnsi="Times New Roman" w:cs="Times New Roman"/>
          <w:sz w:val="28"/>
          <w:szCs w:val="28"/>
        </w:rPr>
        <w:t xml:space="preserve"> руководителем должника или учредителем (участником) должника, собственником имущества должника - унитарного предприятия, членами органов управления должника, членами ликвидационной комиссии (ликвидатором) или иными контролирующими должника лицами (ст.</w:t>
      </w:r>
      <w:r>
        <w:rPr>
          <w:rFonts w:ascii="Times New Roman" w:hAnsi="Times New Roman" w:cs="Times New Roman"/>
          <w:sz w:val="28"/>
          <w:szCs w:val="28"/>
        </w:rPr>
        <w:t> </w:t>
      </w:r>
      <w:r w:rsidR="005B51BE" w:rsidRPr="00665F3E">
        <w:rPr>
          <w:rFonts w:ascii="Times New Roman" w:hAnsi="Times New Roman" w:cs="Times New Roman"/>
          <w:sz w:val="28"/>
          <w:szCs w:val="28"/>
        </w:rPr>
        <w:t>61</w:t>
      </w:r>
      <w:r w:rsidR="005B51BE" w:rsidRPr="00AA4C77">
        <w:rPr>
          <w:rFonts w:ascii="Times New Roman" w:hAnsi="Times New Roman" w:cs="Times New Roman"/>
          <w:sz w:val="28"/>
          <w:szCs w:val="28"/>
          <w:vertAlign w:val="superscript"/>
        </w:rPr>
        <w:t>13</w:t>
      </w:r>
      <w:r w:rsidR="005B51BE" w:rsidRPr="00665F3E">
        <w:rPr>
          <w:rFonts w:ascii="Times New Roman" w:hAnsi="Times New Roman" w:cs="Times New Roman"/>
          <w:sz w:val="28"/>
          <w:szCs w:val="28"/>
        </w:rPr>
        <w:t>).</w:t>
      </w:r>
    </w:p>
    <w:p w:rsidR="00AA4C77" w:rsidRDefault="00AA4C77" w:rsidP="00B51BC5">
      <w:pPr>
        <w:pStyle w:val="ConsPlusNormal"/>
        <w:spacing w:line="288" w:lineRule="auto"/>
        <w:ind w:firstLine="539"/>
        <w:jc w:val="both"/>
        <w:rPr>
          <w:rFonts w:ascii="Times New Roman" w:hAnsi="Times New Roman" w:cs="Times New Roman"/>
          <w:sz w:val="28"/>
          <w:szCs w:val="28"/>
        </w:rPr>
      </w:pPr>
    </w:p>
    <w:p w:rsidR="00E46EAB" w:rsidRDefault="00A2583A" w:rsidP="00B51BC5">
      <w:pPr>
        <w:pStyle w:val="ConsPlusNormal"/>
        <w:spacing w:line="288" w:lineRule="auto"/>
        <w:ind w:firstLine="539"/>
        <w:jc w:val="both"/>
        <w:rPr>
          <w:rFonts w:ascii="Times New Roman" w:hAnsi="Times New Roman" w:cs="Times New Roman"/>
          <w:sz w:val="28"/>
          <w:szCs w:val="28"/>
        </w:rPr>
      </w:pPr>
      <w:r w:rsidRPr="00665F3E">
        <w:rPr>
          <w:rFonts w:ascii="Times New Roman" w:hAnsi="Times New Roman" w:cs="Times New Roman"/>
          <w:sz w:val="28"/>
          <w:szCs w:val="28"/>
        </w:rPr>
        <w:t>Закон о банкротстве в редакции Закона №</w:t>
      </w:r>
      <w:r w:rsidR="00AA4C77">
        <w:rPr>
          <w:rFonts w:ascii="Times New Roman" w:hAnsi="Times New Roman" w:cs="Times New Roman"/>
          <w:sz w:val="28"/>
          <w:szCs w:val="28"/>
        </w:rPr>
        <w:t> </w:t>
      </w:r>
      <w:r w:rsidRPr="00665F3E">
        <w:rPr>
          <w:rFonts w:ascii="Times New Roman" w:hAnsi="Times New Roman" w:cs="Times New Roman"/>
          <w:sz w:val="28"/>
          <w:szCs w:val="28"/>
        </w:rPr>
        <w:t>266-ФЗ</w:t>
      </w:r>
      <w:r w:rsidR="00AA4C77">
        <w:rPr>
          <w:rFonts w:ascii="Times New Roman" w:hAnsi="Times New Roman" w:cs="Times New Roman"/>
          <w:sz w:val="28"/>
          <w:szCs w:val="28"/>
        </w:rPr>
        <w:t xml:space="preserve"> (ст. </w:t>
      </w:r>
      <w:r w:rsidR="00D33722" w:rsidRPr="00665F3E">
        <w:rPr>
          <w:rFonts w:ascii="Times New Roman" w:hAnsi="Times New Roman" w:cs="Times New Roman"/>
          <w:sz w:val="28"/>
          <w:szCs w:val="28"/>
        </w:rPr>
        <w:t>61</w:t>
      </w:r>
      <w:r w:rsidR="00D33722" w:rsidRPr="00AA4C77">
        <w:rPr>
          <w:rFonts w:ascii="Times New Roman" w:hAnsi="Times New Roman" w:cs="Times New Roman"/>
          <w:sz w:val="28"/>
          <w:szCs w:val="28"/>
          <w:vertAlign w:val="superscript"/>
        </w:rPr>
        <w:t>20</w:t>
      </w:r>
      <w:r w:rsidR="00D33722" w:rsidRPr="00665F3E">
        <w:rPr>
          <w:rFonts w:ascii="Times New Roman" w:hAnsi="Times New Roman" w:cs="Times New Roman"/>
          <w:sz w:val="28"/>
          <w:szCs w:val="28"/>
        </w:rPr>
        <w:t>)</w:t>
      </w:r>
      <w:r w:rsidR="00C1701F" w:rsidRPr="00665F3E">
        <w:rPr>
          <w:rFonts w:ascii="Times New Roman" w:hAnsi="Times New Roman" w:cs="Times New Roman"/>
          <w:sz w:val="28"/>
          <w:szCs w:val="28"/>
        </w:rPr>
        <w:t xml:space="preserve"> </w:t>
      </w:r>
      <w:r w:rsidR="003C4A5B" w:rsidRPr="00665F3E">
        <w:rPr>
          <w:rFonts w:ascii="Times New Roman" w:hAnsi="Times New Roman" w:cs="Times New Roman"/>
          <w:sz w:val="28"/>
          <w:szCs w:val="28"/>
        </w:rPr>
        <w:t xml:space="preserve">также </w:t>
      </w:r>
      <w:r w:rsidR="00C1701F" w:rsidRPr="00E46EAB">
        <w:rPr>
          <w:rFonts w:ascii="Times New Roman" w:hAnsi="Times New Roman" w:cs="Times New Roman"/>
          <w:sz w:val="28"/>
          <w:szCs w:val="28"/>
        </w:rPr>
        <w:t xml:space="preserve">устанавливает особенности рассмотрения требований о возмещении должнику убытков </w:t>
      </w:r>
      <w:r w:rsidRPr="00E46EAB">
        <w:rPr>
          <w:rFonts w:ascii="Times New Roman" w:hAnsi="Times New Roman" w:cs="Times New Roman"/>
          <w:sz w:val="28"/>
          <w:szCs w:val="28"/>
        </w:rPr>
        <w:t>в случае введения</w:t>
      </w:r>
      <w:r w:rsidR="00C1701F" w:rsidRPr="00E46EAB">
        <w:rPr>
          <w:rFonts w:ascii="Times New Roman" w:hAnsi="Times New Roman" w:cs="Times New Roman"/>
          <w:sz w:val="28"/>
          <w:szCs w:val="28"/>
        </w:rPr>
        <w:t xml:space="preserve"> в отношении должника</w:t>
      </w:r>
      <w:r w:rsidR="00C1701F" w:rsidRPr="00665F3E">
        <w:rPr>
          <w:rFonts w:ascii="Times New Roman" w:hAnsi="Times New Roman" w:cs="Times New Roman"/>
          <w:sz w:val="28"/>
          <w:szCs w:val="28"/>
        </w:rPr>
        <w:t xml:space="preserve"> процедуры</w:t>
      </w:r>
      <w:r w:rsidRPr="00665F3E">
        <w:rPr>
          <w:rFonts w:ascii="Times New Roman" w:hAnsi="Times New Roman" w:cs="Times New Roman"/>
          <w:sz w:val="28"/>
          <w:szCs w:val="28"/>
        </w:rPr>
        <w:t xml:space="preserve"> </w:t>
      </w:r>
      <w:r w:rsidR="00C1701F" w:rsidRPr="00665F3E">
        <w:rPr>
          <w:rFonts w:ascii="Times New Roman" w:hAnsi="Times New Roman" w:cs="Times New Roman"/>
          <w:sz w:val="28"/>
          <w:szCs w:val="28"/>
        </w:rPr>
        <w:t>банкротства.</w:t>
      </w:r>
    </w:p>
    <w:p w:rsidR="00D33722" w:rsidRPr="00665F3E" w:rsidRDefault="00C1701F" w:rsidP="00B51BC5">
      <w:pPr>
        <w:pStyle w:val="ConsPlusNormal"/>
        <w:spacing w:line="288" w:lineRule="auto"/>
        <w:ind w:firstLine="539"/>
        <w:jc w:val="both"/>
        <w:rPr>
          <w:rFonts w:ascii="Times New Roman" w:hAnsi="Times New Roman" w:cs="Times New Roman"/>
          <w:sz w:val="28"/>
          <w:szCs w:val="28"/>
        </w:rPr>
      </w:pPr>
      <w:r w:rsidRPr="00665F3E">
        <w:rPr>
          <w:rFonts w:ascii="Times New Roman" w:hAnsi="Times New Roman" w:cs="Times New Roman"/>
          <w:sz w:val="28"/>
          <w:szCs w:val="28"/>
        </w:rPr>
        <w:t xml:space="preserve"> </w:t>
      </w:r>
    </w:p>
    <w:p w:rsidR="00711E52" w:rsidRPr="00665F3E" w:rsidRDefault="00A2583A" w:rsidP="00B51BC5">
      <w:pPr>
        <w:pStyle w:val="ConsPlusNormal"/>
        <w:spacing w:line="288" w:lineRule="auto"/>
        <w:ind w:firstLine="539"/>
        <w:jc w:val="both"/>
        <w:rPr>
          <w:rFonts w:ascii="Times New Roman" w:hAnsi="Times New Roman" w:cs="Times New Roman"/>
          <w:sz w:val="28"/>
          <w:szCs w:val="28"/>
        </w:rPr>
      </w:pPr>
      <w:r w:rsidRPr="00665F3E">
        <w:rPr>
          <w:rFonts w:ascii="Times New Roman" w:hAnsi="Times New Roman" w:cs="Times New Roman"/>
          <w:sz w:val="28"/>
          <w:szCs w:val="28"/>
        </w:rPr>
        <w:t>Рассмотрим виды и особенности ответственности контролирующих лиц в соответствии с законодательством о банкротстве в редакции Закона №</w:t>
      </w:r>
      <w:r w:rsidR="00AA4C77">
        <w:rPr>
          <w:rFonts w:ascii="Times New Roman" w:hAnsi="Times New Roman" w:cs="Times New Roman"/>
          <w:sz w:val="28"/>
          <w:szCs w:val="28"/>
        </w:rPr>
        <w:t> </w:t>
      </w:r>
      <w:r w:rsidRPr="00665F3E">
        <w:rPr>
          <w:rFonts w:ascii="Times New Roman" w:hAnsi="Times New Roman" w:cs="Times New Roman"/>
          <w:sz w:val="28"/>
          <w:szCs w:val="28"/>
        </w:rPr>
        <w:t xml:space="preserve">266-ФЗ. </w:t>
      </w:r>
    </w:p>
    <w:p w:rsidR="00BC57E0" w:rsidRPr="00665F3E" w:rsidRDefault="004A01CE" w:rsidP="00B51BC5">
      <w:pPr>
        <w:pStyle w:val="ConsPlusNormal"/>
        <w:spacing w:before="220" w:line="288" w:lineRule="auto"/>
        <w:ind w:firstLine="539"/>
        <w:jc w:val="both"/>
        <w:rPr>
          <w:rFonts w:ascii="Times New Roman" w:hAnsi="Times New Roman" w:cs="Times New Roman"/>
          <w:sz w:val="28"/>
          <w:szCs w:val="28"/>
        </w:rPr>
      </w:pPr>
      <w:r w:rsidRPr="00665F3E">
        <w:rPr>
          <w:rFonts w:ascii="Times New Roman" w:hAnsi="Times New Roman" w:cs="Times New Roman"/>
          <w:sz w:val="28"/>
          <w:szCs w:val="28"/>
        </w:rPr>
        <w:t xml:space="preserve">Касательно </w:t>
      </w:r>
      <w:r w:rsidRPr="00E46EAB">
        <w:rPr>
          <w:rFonts w:ascii="Times New Roman" w:hAnsi="Times New Roman" w:cs="Times New Roman"/>
          <w:sz w:val="28"/>
          <w:szCs w:val="28"/>
        </w:rPr>
        <w:t>субсидиарной</w:t>
      </w:r>
      <w:r w:rsidRPr="00E46EAB">
        <w:rPr>
          <w:sz w:val="28"/>
          <w:szCs w:val="28"/>
        </w:rPr>
        <w:t xml:space="preserve"> </w:t>
      </w:r>
      <w:r w:rsidRPr="00E46EAB">
        <w:rPr>
          <w:rFonts w:ascii="Times New Roman" w:hAnsi="Times New Roman" w:cs="Times New Roman"/>
          <w:sz w:val="28"/>
          <w:szCs w:val="28"/>
        </w:rPr>
        <w:t xml:space="preserve">ответственности за невозможность полного погашения требований кредиторов </w:t>
      </w:r>
      <w:r w:rsidR="00BC57E0" w:rsidRPr="00E46EAB">
        <w:rPr>
          <w:rFonts w:ascii="Times New Roman" w:hAnsi="Times New Roman" w:cs="Times New Roman"/>
          <w:sz w:val="28"/>
          <w:szCs w:val="28"/>
        </w:rPr>
        <w:t>следует</w:t>
      </w:r>
      <w:r w:rsidR="00BC57E0" w:rsidRPr="00665F3E">
        <w:rPr>
          <w:rFonts w:ascii="Times New Roman" w:hAnsi="Times New Roman" w:cs="Times New Roman"/>
          <w:sz w:val="28"/>
          <w:szCs w:val="28"/>
        </w:rPr>
        <w:t xml:space="preserve"> отметить изменение самого основания</w:t>
      </w:r>
      <w:r w:rsidR="00AA4C77">
        <w:rPr>
          <w:rFonts w:ascii="Times New Roman" w:hAnsi="Times New Roman" w:cs="Times New Roman"/>
          <w:sz w:val="28"/>
          <w:szCs w:val="28"/>
        </w:rPr>
        <w:t xml:space="preserve"> привлечения к ответственности.</w:t>
      </w:r>
      <w:r w:rsidR="00BC57E0" w:rsidRPr="00665F3E">
        <w:rPr>
          <w:rFonts w:ascii="Times New Roman" w:hAnsi="Times New Roman" w:cs="Times New Roman"/>
          <w:sz w:val="28"/>
          <w:szCs w:val="28"/>
        </w:rPr>
        <w:t xml:space="preserve"> Если ранее в ст.</w:t>
      </w:r>
      <w:r w:rsidR="00AA4C77">
        <w:rPr>
          <w:rFonts w:ascii="Times New Roman" w:hAnsi="Times New Roman" w:cs="Times New Roman"/>
          <w:sz w:val="28"/>
          <w:szCs w:val="28"/>
        </w:rPr>
        <w:t> </w:t>
      </w:r>
      <w:r w:rsidR="00BC57E0" w:rsidRPr="00665F3E">
        <w:rPr>
          <w:rFonts w:ascii="Times New Roman" w:hAnsi="Times New Roman" w:cs="Times New Roman"/>
          <w:sz w:val="28"/>
          <w:szCs w:val="28"/>
        </w:rPr>
        <w:t>10 Закона о банкротстве, до внесения в него измен</w:t>
      </w:r>
      <w:r w:rsidR="00AA4C77">
        <w:rPr>
          <w:rFonts w:ascii="Times New Roman" w:hAnsi="Times New Roman" w:cs="Times New Roman"/>
          <w:sz w:val="28"/>
          <w:szCs w:val="28"/>
        </w:rPr>
        <w:t>ений, предусмотренных Законом № </w:t>
      </w:r>
      <w:r w:rsidR="00BC57E0" w:rsidRPr="00665F3E">
        <w:rPr>
          <w:rFonts w:ascii="Times New Roman" w:hAnsi="Times New Roman" w:cs="Times New Roman"/>
          <w:sz w:val="28"/>
          <w:szCs w:val="28"/>
        </w:rPr>
        <w:t xml:space="preserve">266-ФЗ, это было практически «доведение до банкротства», то в настоящий момент основание определяется иначе </w:t>
      </w:r>
      <w:r w:rsidR="00AA4C77">
        <w:rPr>
          <w:szCs w:val="28"/>
        </w:rPr>
        <w:t>–</w:t>
      </w:r>
      <w:r w:rsidR="00BC57E0" w:rsidRPr="00665F3E">
        <w:rPr>
          <w:rFonts w:ascii="Times New Roman" w:hAnsi="Times New Roman" w:cs="Times New Roman"/>
          <w:sz w:val="28"/>
          <w:szCs w:val="28"/>
        </w:rPr>
        <w:t xml:space="preserve"> </w:t>
      </w:r>
      <w:r w:rsidR="00BC57E0" w:rsidRPr="00E46EAB">
        <w:rPr>
          <w:rFonts w:ascii="Times New Roman" w:hAnsi="Times New Roman" w:cs="Times New Roman"/>
          <w:sz w:val="28"/>
          <w:szCs w:val="28"/>
        </w:rPr>
        <w:t>как невозможность полного погашения требований кредиторов.</w:t>
      </w:r>
      <w:r w:rsidR="00BC57E0" w:rsidRPr="00665F3E">
        <w:rPr>
          <w:rFonts w:ascii="Times New Roman" w:hAnsi="Times New Roman" w:cs="Times New Roman"/>
          <w:sz w:val="28"/>
          <w:szCs w:val="28"/>
        </w:rPr>
        <w:t xml:space="preserve"> Для привлечения к субсидиарной ответственности </w:t>
      </w:r>
      <w:r w:rsidR="00E46EAB">
        <w:rPr>
          <w:rFonts w:ascii="Times New Roman" w:hAnsi="Times New Roman" w:cs="Times New Roman"/>
          <w:sz w:val="28"/>
          <w:szCs w:val="28"/>
        </w:rPr>
        <w:t>по этому основанию</w:t>
      </w:r>
      <w:r w:rsidR="00BC57E0" w:rsidRPr="00665F3E">
        <w:rPr>
          <w:rFonts w:ascii="Times New Roman" w:hAnsi="Times New Roman" w:cs="Times New Roman"/>
          <w:sz w:val="28"/>
          <w:szCs w:val="28"/>
        </w:rPr>
        <w:t xml:space="preserve"> </w:t>
      </w:r>
      <w:r w:rsidR="0026386C">
        <w:rPr>
          <w:rFonts w:ascii="Times New Roman" w:hAnsi="Times New Roman" w:cs="Times New Roman"/>
          <w:sz w:val="28"/>
          <w:szCs w:val="28"/>
        </w:rPr>
        <w:t xml:space="preserve">фактически </w:t>
      </w:r>
      <w:r w:rsidR="00BC57E0" w:rsidRPr="00665F3E">
        <w:rPr>
          <w:rFonts w:ascii="Times New Roman" w:hAnsi="Times New Roman" w:cs="Times New Roman"/>
          <w:sz w:val="28"/>
          <w:szCs w:val="28"/>
        </w:rPr>
        <w:t>необходимо доказать состав гражданско-правового правонарушения, включая виновные действия (бездействие), причинно-следственную связь и причиненные этими действиями (бездействием) убытки.</w:t>
      </w:r>
    </w:p>
    <w:p w:rsidR="00BC57E0" w:rsidRPr="00665F3E" w:rsidRDefault="002924F0" w:rsidP="00B51BC5">
      <w:pPr>
        <w:pStyle w:val="ConsPlusTitle"/>
        <w:spacing w:line="288" w:lineRule="auto"/>
        <w:jc w:val="both"/>
        <w:rPr>
          <w:rFonts w:ascii="Times New Roman" w:hAnsi="Times New Roman" w:cs="Times New Roman"/>
          <w:b w:val="0"/>
          <w:sz w:val="28"/>
          <w:szCs w:val="28"/>
        </w:rPr>
      </w:pPr>
      <w:r w:rsidRPr="00665F3E">
        <w:rPr>
          <w:rFonts w:ascii="Times New Roman" w:hAnsi="Times New Roman" w:cs="Times New Roman"/>
          <w:b w:val="0"/>
          <w:sz w:val="28"/>
          <w:szCs w:val="28"/>
        </w:rPr>
        <w:t>К</w:t>
      </w:r>
      <w:r w:rsidR="00BC57E0" w:rsidRPr="00665F3E">
        <w:rPr>
          <w:rFonts w:ascii="Times New Roman" w:hAnsi="Times New Roman" w:cs="Times New Roman"/>
          <w:b w:val="0"/>
          <w:sz w:val="28"/>
          <w:szCs w:val="28"/>
        </w:rPr>
        <w:t xml:space="preserve">ак указано в </w:t>
      </w:r>
      <w:r w:rsidR="00B61C7E">
        <w:rPr>
          <w:rFonts w:ascii="Times New Roman" w:hAnsi="Times New Roman"/>
          <w:b w:val="0"/>
          <w:sz w:val="28"/>
          <w:szCs w:val="28"/>
        </w:rPr>
        <w:t>П</w:t>
      </w:r>
      <w:r w:rsidR="0026386C" w:rsidRPr="0026386C">
        <w:rPr>
          <w:rFonts w:ascii="Times New Roman" w:hAnsi="Times New Roman"/>
          <w:b w:val="0"/>
          <w:sz w:val="28"/>
          <w:szCs w:val="28"/>
        </w:rPr>
        <w:t>исьме ФНС России от 16.08.2017</w:t>
      </w:r>
      <w:r w:rsidR="00BC57E0" w:rsidRPr="00AA4C77">
        <w:rPr>
          <w:rFonts w:ascii="Times New Roman" w:hAnsi="Times New Roman" w:cs="Times New Roman"/>
          <w:b w:val="0"/>
          <w:sz w:val="28"/>
          <w:szCs w:val="28"/>
        </w:rPr>
        <w:t>,</w:t>
      </w:r>
      <w:r w:rsidR="00BC57E0" w:rsidRPr="00665F3E">
        <w:rPr>
          <w:rFonts w:ascii="Times New Roman" w:hAnsi="Times New Roman" w:cs="Times New Roman"/>
          <w:b w:val="0"/>
          <w:sz w:val="28"/>
          <w:szCs w:val="28"/>
        </w:rPr>
        <w:t xml:space="preserve"> в предмет доказывания должно входить наличие: </w:t>
      </w:r>
    </w:p>
    <w:p w:rsidR="00BC57E0" w:rsidRPr="00665F3E" w:rsidRDefault="00AA4C77" w:rsidP="00B51BC5">
      <w:pPr>
        <w:pStyle w:val="ConsPlusNormal"/>
        <w:spacing w:before="220" w:line="288" w:lineRule="auto"/>
        <w:ind w:firstLine="540"/>
        <w:jc w:val="both"/>
        <w:rPr>
          <w:rFonts w:ascii="Times New Roman" w:hAnsi="Times New Roman" w:cs="Times New Roman"/>
          <w:sz w:val="28"/>
          <w:szCs w:val="28"/>
        </w:rPr>
      </w:pPr>
      <w:r>
        <w:rPr>
          <w:szCs w:val="28"/>
        </w:rPr>
        <w:t>–</w:t>
      </w:r>
      <w:r w:rsidR="00BC57E0" w:rsidRPr="00665F3E">
        <w:rPr>
          <w:rFonts w:ascii="Times New Roman" w:hAnsi="Times New Roman" w:cs="Times New Roman"/>
          <w:sz w:val="28"/>
          <w:szCs w:val="28"/>
        </w:rPr>
        <w:t xml:space="preserve"> статуса</w:t>
      </w:r>
      <w:r w:rsidR="000003E6">
        <w:rPr>
          <w:rFonts w:ascii="Times New Roman" w:hAnsi="Times New Roman" w:cs="Times New Roman"/>
          <w:sz w:val="28"/>
          <w:szCs w:val="28"/>
        </w:rPr>
        <w:t xml:space="preserve"> контролирующего должника лица </w:t>
      </w:r>
      <w:r w:rsidR="00BC57E0" w:rsidRPr="00665F3E">
        <w:rPr>
          <w:rFonts w:ascii="Times New Roman" w:hAnsi="Times New Roman" w:cs="Times New Roman"/>
          <w:sz w:val="28"/>
          <w:szCs w:val="28"/>
        </w:rPr>
        <w:t>у ответчика;</w:t>
      </w:r>
    </w:p>
    <w:p w:rsidR="00BC57E0" w:rsidRPr="00665F3E" w:rsidRDefault="00AA4C77" w:rsidP="00B51BC5">
      <w:pPr>
        <w:pStyle w:val="ConsPlusNormal"/>
        <w:spacing w:before="220" w:line="288" w:lineRule="auto"/>
        <w:ind w:firstLine="540"/>
        <w:jc w:val="both"/>
        <w:rPr>
          <w:rFonts w:ascii="Times New Roman" w:hAnsi="Times New Roman" w:cs="Times New Roman"/>
          <w:sz w:val="28"/>
          <w:szCs w:val="28"/>
        </w:rPr>
      </w:pPr>
      <w:r>
        <w:rPr>
          <w:szCs w:val="28"/>
        </w:rPr>
        <w:lastRenderedPageBreak/>
        <w:t>–</w:t>
      </w:r>
      <w:r w:rsidR="00BC57E0" w:rsidRPr="00665F3E">
        <w:rPr>
          <w:rFonts w:ascii="Times New Roman" w:hAnsi="Times New Roman" w:cs="Times New Roman"/>
          <w:sz w:val="28"/>
          <w:szCs w:val="28"/>
        </w:rPr>
        <w:t xml:space="preserve"> негативных последствий в виде невозможности полного погашения требований кредиторов (имеются в</w:t>
      </w:r>
      <w:r w:rsidR="000003E6">
        <w:rPr>
          <w:rFonts w:ascii="Times New Roman" w:hAnsi="Times New Roman" w:cs="Times New Roman"/>
          <w:sz w:val="28"/>
          <w:szCs w:val="28"/>
        </w:rPr>
        <w:t xml:space="preserve"> </w:t>
      </w:r>
      <w:r w:rsidR="00BC57E0" w:rsidRPr="00665F3E">
        <w:rPr>
          <w:rFonts w:ascii="Times New Roman" w:hAnsi="Times New Roman" w:cs="Times New Roman"/>
          <w:sz w:val="28"/>
          <w:szCs w:val="28"/>
        </w:rPr>
        <w:t>виду все кредиторы – текущие, реестровые, зареестровые);</w:t>
      </w:r>
    </w:p>
    <w:p w:rsidR="00BC57E0" w:rsidRPr="00665F3E" w:rsidRDefault="00AA4C77" w:rsidP="00B51BC5">
      <w:pPr>
        <w:pStyle w:val="ConsPlusNormal"/>
        <w:spacing w:before="220" w:line="288" w:lineRule="auto"/>
        <w:ind w:firstLine="540"/>
        <w:jc w:val="both"/>
        <w:rPr>
          <w:rFonts w:ascii="Times New Roman" w:hAnsi="Times New Roman" w:cs="Times New Roman"/>
          <w:sz w:val="28"/>
          <w:szCs w:val="28"/>
        </w:rPr>
      </w:pPr>
      <w:r>
        <w:rPr>
          <w:szCs w:val="28"/>
        </w:rPr>
        <w:t>–</w:t>
      </w:r>
      <w:r w:rsidR="00BC57E0" w:rsidRPr="00665F3E">
        <w:rPr>
          <w:rFonts w:ascii="Times New Roman" w:hAnsi="Times New Roman" w:cs="Times New Roman"/>
          <w:sz w:val="28"/>
          <w:szCs w:val="28"/>
        </w:rPr>
        <w:t xml:space="preserve"> причинно-следственной связи действия/бездействия контролирующего должника лица с этими последствиями.</w:t>
      </w:r>
    </w:p>
    <w:p w:rsidR="000003E6" w:rsidRDefault="000003E6" w:rsidP="00B51BC5">
      <w:pPr>
        <w:spacing w:line="288" w:lineRule="auto"/>
        <w:rPr>
          <w:i/>
          <w:szCs w:val="28"/>
        </w:rPr>
      </w:pPr>
    </w:p>
    <w:p w:rsidR="00B614DC" w:rsidRPr="0026386C" w:rsidRDefault="00A673A9" w:rsidP="00B51BC5">
      <w:pPr>
        <w:spacing w:line="288" w:lineRule="auto"/>
        <w:rPr>
          <w:szCs w:val="28"/>
        </w:rPr>
      </w:pPr>
      <w:r w:rsidRPr="000003E6">
        <w:rPr>
          <w:szCs w:val="28"/>
        </w:rPr>
        <w:t>Данная позиция нашла отражение и в судебной практике</w:t>
      </w:r>
      <w:r w:rsidR="0026386C">
        <w:rPr>
          <w:szCs w:val="28"/>
        </w:rPr>
        <w:t>.</w:t>
      </w:r>
      <w:r w:rsidRPr="000003E6">
        <w:rPr>
          <w:szCs w:val="28"/>
        </w:rPr>
        <w:t xml:space="preserve"> </w:t>
      </w:r>
      <w:r w:rsidR="0026386C">
        <w:rPr>
          <w:szCs w:val="28"/>
        </w:rPr>
        <w:t>В определении АС Республики Калмыкия от 04.08.2017 № А22-941/2006</w:t>
      </w:r>
      <w:r w:rsidR="0026386C" w:rsidRPr="000003E6">
        <w:rPr>
          <w:szCs w:val="28"/>
        </w:rPr>
        <w:t xml:space="preserve"> </w:t>
      </w:r>
      <w:r w:rsidR="0026386C">
        <w:rPr>
          <w:szCs w:val="28"/>
        </w:rPr>
        <w:t xml:space="preserve">отмечено: </w:t>
      </w:r>
      <w:r w:rsidRPr="000003E6">
        <w:rPr>
          <w:szCs w:val="28"/>
        </w:rPr>
        <w:t xml:space="preserve">«Субсидиарная ответственность установлена в качестве санкции за недобросовестные и неразумные действия контролирующего должника лица, следствием которых стало банкротство юридического лица, не позволившее ему удовлетворить требования кредиторов». Суд указал на возможность применения подходов, изложенных в </w:t>
      </w:r>
      <w:r w:rsidR="00B614DC">
        <w:rPr>
          <w:szCs w:val="28"/>
        </w:rPr>
        <w:t>п</w:t>
      </w:r>
      <w:r w:rsidRPr="000003E6">
        <w:rPr>
          <w:szCs w:val="28"/>
        </w:rPr>
        <w:t xml:space="preserve">остановлении Пленума ВАС РФ от 30.07.2013 </w:t>
      </w:r>
      <w:r w:rsidR="00B614DC" w:rsidRPr="000003E6">
        <w:rPr>
          <w:szCs w:val="28"/>
        </w:rPr>
        <w:t xml:space="preserve">№ 62 </w:t>
      </w:r>
      <w:r w:rsidRPr="000003E6">
        <w:rPr>
          <w:szCs w:val="28"/>
        </w:rPr>
        <w:t>«О некоторых вопросах возмещения убытков лицами, входящими в состав органов юридического лица»</w:t>
      </w:r>
      <w:r w:rsidR="0026386C">
        <w:rPr>
          <w:szCs w:val="28"/>
        </w:rPr>
        <w:t xml:space="preserve"> (далее – постановление Пленума ВАС РФ № 62)</w:t>
      </w:r>
      <w:r w:rsidRPr="000003E6">
        <w:rPr>
          <w:szCs w:val="28"/>
        </w:rPr>
        <w:t xml:space="preserve">, </w:t>
      </w:r>
      <w:r w:rsidRPr="0026386C">
        <w:rPr>
          <w:szCs w:val="28"/>
        </w:rPr>
        <w:t>поскольку по своей правовой природе отношения по привлечению к субсидиарной ответственности контролирующих лиц сходны с отношениями по возмещению вреда».</w:t>
      </w:r>
    </w:p>
    <w:p w:rsidR="0026386C" w:rsidRDefault="0026386C" w:rsidP="00B51BC5">
      <w:pPr>
        <w:tabs>
          <w:tab w:val="left" w:pos="0"/>
        </w:tabs>
        <w:spacing w:after="1" w:line="288" w:lineRule="auto"/>
        <w:rPr>
          <w:rFonts w:ascii="Times New Roman" w:hAnsi="Times New Roman"/>
          <w:szCs w:val="28"/>
        </w:rPr>
      </w:pPr>
    </w:p>
    <w:p w:rsidR="00A673A9" w:rsidRPr="00665F3E" w:rsidRDefault="00A673A9" w:rsidP="00B51BC5">
      <w:pPr>
        <w:tabs>
          <w:tab w:val="left" w:pos="0"/>
        </w:tabs>
        <w:spacing w:after="1" w:line="288" w:lineRule="auto"/>
        <w:rPr>
          <w:rFonts w:ascii="Times New Roman" w:hAnsi="Times New Roman"/>
          <w:szCs w:val="28"/>
        </w:rPr>
      </w:pPr>
      <w:r w:rsidRPr="00665F3E">
        <w:rPr>
          <w:rFonts w:ascii="Times New Roman" w:hAnsi="Times New Roman"/>
          <w:szCs w:val="28"/>
        </w:rPr>
        <w:t xml:space="preserve">Следует отметить, что Закон </w:t>
      </w:r>
      <w:r w:rsidR="00B614DC">
        <w:rPr>
          <w:rFonts w:ascii="Times New Roman" w:hAnsi="Times New Roman"/>
          <w:szCs w:val="28"/>
        </w:rPr>
        <w:t xml:space="preserve">о банкротстве </w:t>
      </w:r>
      <w:r w:rsidRPr="00665F3E">
        <w:rPr>
          <w:rFonts w:ascii="Times New Roman" w:hAnsi="Times New Roman"/>
          <w:szCs w:val="28"/>
        </w:rPr>
        <w:t xml:space="preserve">устанавливает </w:t>
      </w:r>
      <w:r w:rsidRPr="0026386C">
        <w:rPr>
          <w:rFonts w:ascii="Times New Roman" w:hAnsi="Times New Roman"/>
          <w:szCs w:val="28"/>
        </w:rPr>
        <w:t>опровержимую презумпцию причинно-следственной связи между действиями контролирующего лица и невозможностью полного погашения требований кредиторов</w:t>
      </w:r>
      <w:r w:rsidRPr="00665F3E">
        <w:rPr>
          <w:rFonts w:ascii="Times New Roman" w:hAnsi="Times New Roman"/>
          <w:szCs w:val="28"/>
        </w:rPr>
        <w:t>. Пока не доказано иное, предполагается, что полное погашение требований кредиторов невозможно вследствие действий и (или) бездействия контролирующего должника лица при наличии хотя бы одного из следующих обстоятельств:</w:t>
      </w:r>
    </w:p>
    <w:p w:rsidR="00A673A9" w:rsidRPr="00665F3E" w:rsidRDefault="00A673A9" w:rsidP="00B51BC5">
      <w:pPr>
        <w:autoSpaceDE w:val="0"/>
        <w:autoSpaceDN w:val="0"/>
        <w:adjustRightInd w:val="0"/>
        <w:spacing w:line="288" w:lineRule="auto"/>
        <w:ind w:firstLine="539"/>
        <w:outlineLvl w:val="0"/>
        <w:rPr>
          <w:rFonts w:ascii="Times New Roman" w:eastAsiaTheme="minorHAnsi" w:hAnsi="Times New Roman"/>
          <w:szCs w:val="28"/>
          <w:lang w:eastAsia="en-US"/>
        </w:rPr>
      </w:pPr>
      <w:r w:rsidRPr="00665F3E">
        <w:rPr>
          <w:szCs w:val="28"/>
        </w:rPr>
        <w:t xml:space="preserve">1) </w:t>
      </w:r>
      <w:r w:rsidRPr="00665F3E">
        <w:rPr>
          <w:rFonts w:ascii="Times New Roman" w:hAnsi="Times New Roman"/>
          <w:szCs w:val="28"/>
        </w:rPr>
        <w:t>причинен существенный вред</w:t>
      </w:r>
      <w:r w:rsidRPr="00665F3E">
        <w:rPr>
          <w:rStyle w:val="a5"/>
          <w:rFonts w:ascii="Times New Roman" w:hAnsi="Times New Roman"/>
          <w:szCs w:val="28"/>
        </w:rPr>
        <w:footnoteReference w:id="4"/>
      </w:r>
      <w:r w:rsidRPr="00665F3E">
        <w:rPr>
          <w:rFonts w:ascii="Times New Roman" w:hAnsi="Times New Roman"/>
          <w:szCs w:val="28"/>
        </w:rPr>
        <w:t xml:space="preserve"> имущественным правам кредиторов в результате совершения контролирующим лицом или в </w:t>
      </w:r>
      <w:r w:rsidRPr="00665F3E">
        <w:rPr>
          <w:rFonts w:ascii="Times New Roman" w:hAnsi="Times New Roman"/>
          <w:szCs w:val="28"/>
        </w:rPr>
        <w:lastRenderedPageBreak/>
        <w:t>пользу этого лица либо одобрения этим лицом одной или нескольких сделок должника (совершения таких сделок п</w:t>
      </w:r>
      <w:r w:rsidR="00F07993">
        <w:rPr>
          <w:rFonts w:ascii="Times New Roman" w:hAnsi="Times New Roman"/>
          <w:szCs w:val="28"/>
        </w:rPr>
        <w:t>о указанию этого лица), включая</w:t>
      </w:r>
      <w:r w:rsidRPr="00665F3E">
        <w:rPr>
          <w:rFonts w:ascii="Times New Roman" w:hAnsi="Times New Roman"/>
          <w:szCs w:val="28"/>
        </w:rPr>
        <w:t xml:space="preserve"> подозрительные сделки (ст.</w:t>
      </w:r>
      <w:r w:rsidR="00AE167C">
        <w:rPr>
          <w:rFonts w:ascii="Times New Roman" w:hAnsi="Times New Roman"/>
          <w:szCs w:val="28"/>
        </w:rPr>
        <w:t> </w:t>
      </w:r>
      <w:r w:rsidRPr="00665F3E">
        <w:rPr>
          <w:rFonts w:ascii="Times New Roman" w:hAnsi="Times New Roman"/>
          <w:szCs w:val="28"/>
        </w:rPr>
        <w:t>61</w:t>
      </w:r>
      <w:r w:rsidRPr="00AE167C">
        <w:rPr>
          <w:rFonts w:ascii="Times New Roman" w:hAnsi="Times New Roman"/>
          <w:szCs w:val="28"/>
          <w:vertAlign w:val="superscript"/>
        </w:rPr>
        <w:t>2</w:t>
      </w:r>
      <w:r w:rsidRPr="00665F3E">
        <w:rPr>
          <w:rFonts w:ascii="Times New Roman" w:hAnsi="Times New Roman"/>
          <w:szCs w:val="28"/>
        </w:rPr>
        <w:t xml:space="preserve"> Закона о банкротстве) и сделки</w:t>
      </w:r>
      <w:r w:rsidRPr="00665F3E">
        <w:rPr>
          <w:rFonts w:ascii="Times New Roman" w:eastAsiaTheme="minorHAnsi" w:hAnsi="Times New Roman"/>
          <w:szCs w:val="28"/>
          <w:lang w:eastAsia="en-US"/>
        </w:rPr>
        <w:t>, влекущие за собой оказание предпочтения одному из кредиторов перед другими кредиторами (</w:t>
      </w:r>
      <w:r w:rsidR="00AE167C">
        <w:rPr>
          <w:rFonts w:ascii="Times New Roman" w:hAnsi="Times New Roman"/>
          <w:szCs w:val="28"/>
        </w:rPr>
        <w:t>ст. 61</w:t>
      </w:r>
      <w:r w:rsidR="00AE167C">
        <w:rPr>
          <w:rFonts w:ascii="Times New Roman" w:hAnsi="Times New Roman"/>
          <w:szCs w:val="28"/>
          <w:vertAlign w:val="superscript"/>
        </w:rPr>
        <w:t xml:space="preserve">3 </w:t>
      </w:r>
      <w:r w:rsidRPr="00665F3E">
        <w:rPr>
          <w:rFonts w:ascii="Times New Roman" w:eastAsiaTheme="minorHAnsi" w:hAnsi="Times New Roman"/>
          <w:szCs w:val="28"/>
          <w:lang w:eastAsia="en-US"/>
        </w:rPr>
        <w:t>Закона о банкротстве)</w:t>
      </w:r>
      <w:r w:rsidRPr="00665F3E">
        <w:rPr>
          <w:rStyle w:val="a5"/>
          <w:rFonts w:ascii="Times New Roman" w:hAnsi="Times New Roman"/>
          <w:szCs w:val="28"/>
        </w:rPr>
        <w:footnoteReference w:id="5"/>
      </w:r>
      <w:r w:rsidR="00AE167C">
        <w:rPr>
          <w:rFonts w:ascii="Times New Roman" w:eastAsiaTheme="minorHAnsi" w:hAnsi="Times New Roman"/>
          <w:szCs w:val="28"/>
          <w:lang w:eastAsia="en-US"/>
        </w:rPr>
        <w:t>;</w:t>
      </w:r>
    </w:p>
    <w:p w:rsidR="00A673A9" w:rsidRPr="00665F3E" w:rsidRDefault="00A673A9" w:rsidP="00B51BC5">
      <w:pPr>
        <w:pStyle w:val="ConsPlusNormal"/>
        <w:spacing w:before="220" w:line="288" w:lineRule="auto"/>
        <w:ind w:firstLine="539"/>
        <w:jc w:val="both"/>
        <w:rPr>
          <w:rFonts w:ascii="Times New Roman" w:hAnsi="Times New Roman" w:cs="Times New Roman"/>
          <w:sz w:val="28"/>
          <w:szCs w:val="28"/>
        </w:rPr>
      </w:pPr>
      <w:proofErr w:type="gramStart"/>
      <w:r w:rsidRPr="00665F3E">
        <w:rPr>
          <w:rFonts w:ascii="Times New Roman" w:hAnsi="Times New Roman" w:cs="Times New Roman"/>
          <w:sz w:val="28"/>
          <w:szCs w:val="28"/>
        </w:rPr>
        <w:t>2) документы бухгалтерского учета и (или) отчетности, обязанность по ведению (составлению) и хранению которых установлена законодательством РФ</w:t>
      </w:r>
      <w:r w:rsidRPr="00665F3E">
        <w:rPr>
          <w:rStyle w:val="a5"/>
          <w:rFonts w:ascii="Times New Roman" w:hAnsi="Times New Roman" w:cs="Times New Roman"/>
          <w:sz w:val="28"/>
          <w:szCs w:val="28"/>
        </w:rPr>
        <w:footnoteReference w:id="6"/>
      </w:r>
      <w:r w:rsidRPr="00665F3E">
        <w:rPr>
          <w:rFonts w:ascii="Times New Roman" w:hAnsi="Times New Roman" w:cs="Times New Roman"/>
          <w:sz w:val="28"/>
          <w:szCs w:val="28"/>
        </w:rPr>
        <w:t xml:space="preserve">, к моменту вынесения определения о введении наблюдения (либо ко дню назначения временной администрации финансовой организации) или принятия решения о признании должника банкротом отсутствуют, </w:t>
      </w:r>
      <w:r w:rsidRPr="00354AEA">
        <w:rPr>
          <w:rFonts w:ascii="Times New Roman" w:hAnsi="Times New Roman" w:cs="Times New Roman"/>
          <w:sz w:val="28"/>
          <w:szCs w:val="28"/>
        </w:rPr>
        <w:t>не содержат</w:t>
      </w:r>
      <w:r w:rsidR="0026386C" w:rsidRPr="00354AEA">
        <w:rPr>
          <w:rFonts w:ascii="Times New Roman" w:hAnsi="Times New Roman" w:cs="Times New Roman"/>
          <w:sz w:val="28"/>
          <w:szCs w:val="28"/>
        </w:rPr>
        <w:t xml:space="preserve"> информацию</w:t>
      </w:r>
      <w:r w:rsidRPr="00354AEA">
        <w:rPr>
          <w:rFonts w:ascii="Times New Roman" w:hAnsi="Times New Roman" w:cs="Times New Roman"/>
          <w:sz w:val="28"/>
          <w:szCs w:val="28"/>
        </w:rPr>
        <w:t>,</w:t>
      </w:r>
      <w:r w:rsidRPr="00665F3E">
        <w:rPr>
          <w:rFonts w:ascii="Times New Roman" w:hAnsi="Times New Roman" w:cs="Times New Roman"/>
          <w:sz w:val="28"/>
          <w:szCs w:val="28"/>
        </w:rPr>
        <w:t xml:space="preserve"> обязательную в соответствии с законодательством РФ, либо содержат искаженную информацию, в результате чего существенно затруднено проведение процедур</w:t>
      </w:r>
      <w:proofErr w:type="gramEnd"/>
      <w:r w:rsidRPr="00665F3E">
        <w:rPr>
          <w:rFonts w:ascii="Times New Roman" w:hAnsi="Times New Roman" w:cs="Times New Roman"/>
          <w:sz w:val="28"/>
          <w:szCs w:val="28"/>
        </w:rPr>
        <w:t xml:space="preserve">, </w:t>
      </w:r>
      <w:proofErr w:type="gramStart"/>
      <w:r w:rsidRPr="00665F3E">
        <w:rPr>
          <w:rFonts w:ascii="Times New Roman" w:hAnsi="Times New Roman" w:cs="Times New Roman"/>
          <w:sz w:val="28"/>
          <w:szCs w:val="28"/>
        </w:rPr>
        <w:t>применяемых</w:t>
      </w:r>
      <w:proofErr w:type="gramEnd"/>
      <w:r w:rsidRPr="00665F3E">
        <w:rPr>
          <w:rFonts w:ascii="Times New Roman" w:hAnsi="Times New Roman" w:cs="Times New Roman"/>
          <w:sz w:val="28"/>
          <w:szCs w:val="28"/>
        </w:rPr>
        <w:t xml:space="preserve"> в деле о банкротстве, в том числе формирование и реализация конкурсной массы;</w:t>
      </w:r>
    </w:p>
    <w:p w:rsidR="00A673A9" w:rsidRPr="00665F3E" w:rsidRDefault="00A673A9" w:rsidP="00B51BC5">
      <w:pPr>
        <w:pStyle w:val="ConsPlusNormal"/>
        <w:spacing w:before="220" w:line="288" w:lineRule="auto"/>
        <w:ind w:firstLine="539"/>
        <w:jc w:val="both"/>
        <w:rPr>
          <w:rFonts w:ascii="Times New Roman" w:hAnsi="Times New Roman" w:cs="Times New Roman"/>
          <w:sz w:val="28"/>
          <w:szCs w:val="28"/>
        </w:rPr>
      </w:pPr>
      <w:proofErr w:type="gramStart"/>
      <w:r w:rsidRPr="00665F3E">
        <w:rPr>
          <w:rFonts w:ascii="Times New Roman" w:hAnsi="Times New Roman" w:cs="Times New Roman"/>
          <w:sz w:val="28"/>
          <w:szCs w:val="28"/>
        </w:rPr>
        <w:t xml:space="preserve">3) требования кредиторов третьей очереди по основной сумме задолженности, возникшие вследствие правонарушения, за совершение которого </w:t>
      </w:r>
      <w:r w:rsidR="008D2ACB" w:rsidRPr="00354AEA">
        <w:rPr>
          <w:rFonts w:ascii="Times New Roman" w:hAnsi="Times New Roman" w:cs="Times New Roman"/>
          <w:sz w:val="28"/>
          <w:szCs w:val="28"/>
        </w:rPr>
        <w:t xml:space="preserve">вынесено </w:t>
      </w:r>
      <w:r w:rsidR="00974C7E">
        <w:rPr>
          <w:rFonts w:ascii="Times New Roman" w:hAnsi="Times New Roman" w:cs="Times New Roman"/>
          <w:sz w:val="28"/>
          <w:szCs w:val="28"/>
        </w:rPr>
        <w:t xml:space="preserve">и </w:t>
      </w:r>
      <w:r w:rsidRPr="00665F3E">
        <w:rPr>
          <w:rFonts w:ascii="Times New Roman" w:hAnsi="Times New Roman" w:cs="Times New Roman"/>
          <w:sz w:val="28"/>
          <w:szCs w:val="28"/>
        </w:rPr>
        <w:t xml:space="preserve">вступило в силу решение о привлечении должника или его должностных лиц, являющихся либо </w:t>
      </w:r>
      <w:r w:rsidRPr="00665F3E">
        <w:rPr>
          <w:rFonts w:ascii="Times New Roman" w:hAnsi="Times New Roman" w:cs="Times New Roman"/>
          <w:sz w:val="28"/>
          <w:szCs w:val="28"/>
        </w:rPr>
        <w:lastRenderedPageBreak/>
        <w:t>являвшихся его единоличными исполнительными органами</w:t>
      </w:r>
      <w:r w:rsidRPr="00665F3E">
        <w:rPr>
          <w:rStyle w:val="a5"/>
          <w:rFonts w:ascii="Times New Roman" w:hAnsi="Times New Roman" w:cs="Times New Roman"/>
          <w:sz w:val="28"/>
          <w:szCs w:val="28"/>
        </w:rPr>
        <w:footnoteReference w:id="7"/>
      </w:r>
      <w:r w:rsidRPr="00665F3E">
        <w:rPr>
          <w:rFonts w:ascii="Times New Roman" w:hAnsi="Times New Roman" w:cs="Times New Roman"/>
          <w:sz w:val="28"/>
          <w:szCs w:val="28"/>
        </w:rPr>
        <w:t>, к уголовной, административной ответственности или ответственности за налоговые правонарушения, в том числе требования об уплате задолженности, выявленной в результате производства по делам о таких правонарушениях</w:t>
      </w:r>
      <w:proofErr w:type="gramEnd"/>
      <w:r w:rsidRPr="00665F3E">
        <w:rPr>
          <w:rFonts w:ascii="Times New Roman" w:hAnsi="Times New Roman" w:cs="Times New Roman"/>
          <w:sz w:val="28"/>
          <w:szCs w:val="28"/>
        </w:rPr>
        <w:t>, превышают 50</w:t>
      </w:r>
      <w:r w:rsidR="00F07993">
        <w:rPr>
          <w:rFonts w:ascii="Times New Roman" w:hAnsi="Times New Roman" w:cs="Times New Roman"/>
          <w:sz w:val="28"/>
          <w:szCs w:val="28"/>
        </w:rPr>
        <w:t> </w:t>
      </w:r>
      <w:r w:rsidRPr="00665F3E">
        <w:rPr>
          <w:rFonts w:ascii="Times New Roman" w:hAnsi="Times New Roman" w:cs="Times New Roman"/>
          <w:sz w:val="28"/>
          <w:szCs w:val="28"/>
        </w:rPr>
        <w:t>% общего размера требований кредиторов третьей очереди по основной сумме задолженности, включенных в реестр требований кредиторов;</w:t>
      </w:r>
    </w:p>
    <w:p w:rsidR="00A673A9" w:rsidRPr="00665F3E" w:rsidRDefault="00A673A9" w:rsidP="00B51BC5">
      <w:pPr>
        <w:pStyle w:val="ConsPlusNormal"/>
        <w:spacing w:before="220" w:line="288" w:lineRule="auto"/>
        <w:ind w:firstLine="539"/>
        <w:jc w:val="both"/>
        <w:rPr>
          <w:rFonts w:ascii="Times New Roman" w:hAnsi="Times New Roman" w:cs="Times New Roman"/>
          <w:sz w:val="28"/>
          <w:szCs w:val="28"/>
        </w:rPr>
      </w:pPr>
      <w:r w:rsidRPr="00665F3E">
        <w:rPr>
          <w:rFonts w:ascii="Times New Roman" w:hAnsi="Times New Roman" w:cs="Times New Roman"/>
          <w:sz w:val="28"/>
          <w:szCs w:val="28"/>
        </w:rPr>
        <w:t>4) документы, хранение которых являлось обязательным</w:t>
      </w:r>
      <w:r w:rsidRPr="00665F3E">
        <w:rPr>
          <w:rStyle w:val="a5"/>
          <w:rFonts w:ascii="Times New Roman" w:hAnsi="Times New Roman" w:cs="Times New Roman"/>
          <w:sz w:val="28"/>
          <w:szCs w:val="28"/>
        </w:rPr>
        <w:footnoteReference w:id="8"/>
      </w:r>
      <w:r w:rsidRPr="00665F3E">
        <w:rPr>
          <w:rFonts w:ascii="Times New Roman" w:hAnsi="Times New Roman" w:cs="Times New Roman"/>
          <w:sz w:val="28"/>
          <w:szCs w:val="28"/>
        </w:rPr>
        <w:t xml:space="preserve"> </w:t>
      </w:r>
      <w:r w:rsidR="00974C7E">
        <w:rPr>
          <w:rFonts w:ascii="Times New Roman" w:hAnsi="Times New Roman" w:cs="Times New Roman"/>
          <w:sz w:val="28"/>
          <w:szCs w:val="28"/>
        </w:rPr>
        <w:t>согласно</w:t>
      </w:r>
      <w:r w:rsidRPr="00665F3E">
        <w:rPr>
          <w:rFonts w:ascii="Times New Roman" w:hAnsi="Times New Roman" w:cs="Times New Roman"/>
          <w:sz w:val="28"/>
          <w:szCs w:val="28"/>
        </w:rPr>
        <w:t xml:space="preserve"> законодательств</w:t>
      </w:r>
      <w:r w:rsidR="00974C7E">
        <w:rPr>
          <w:rFonts w:ascii="Times New Roman" w:hAnsi="Times New Roman" w:cs="Times New Roman"/>
          <w:sz w:val="28"/>
          <w:szCs w:val="28"/>
        </w:rPr>
        <w:t>у</w:t>
      </w:r>
      <w:r w:rsidRPr="00665F3E">
        <w:rPr>
          <w:rFonts w:ascii="Times New Roman" w:hAnsi="Times New Roman" w:cs="Times New Roman"/>
          <w:sz w:val="28"/>
          <w:szCs w:val="28"/>
        </w:rPr>
        <w:t xml:space="preserve"> </w:t>
      </w:r>
      <w:r w:rsidRPr="00974C7E">
        <w:rPr>
          <w:rFonts w:ascii="Times New Roman" w:hAnsi="Times New Roman" w:cs="Times New Roman"/>
          <w:sz w:val="28"/>
          <w:szCs w:val="28"/>
        </w:rPr>
        <w:t>РФ о</w:t>
      </w:r>
      <w:r w:rsidRPr="00665F3E">
        <w:rPr>
          <w:rFonts w:ascii="Times New Roman" w:hAnsi="Times New Roman" w:cs="Times New Roman"/>
          <w:sz w:val="28"/>
          <w:szCs w:val="28"/>
        </w:rPr>
        <w:t>б акционерных обществах, о рынке ценных бумаг, об инвестиционных фондах, об обществах с ограниченной ответственностью, о государственных и муниципальных унитарных предприятиях и принятым в соответствии с ним нормативным правовым актам, к моменту вынесения определения о введении наблюдения или принятия решения о признании должника банкротом отсутствуют либо искажены;</w:t>
      </w:r>
    </w:p>
    <w:p w:rsidR="00A673A9" w:rsidRPr="00665F3E" w:rsidRDefault="00A673A9" w:rsidP="00B51BC5">
      <w:pPr>
        <w:pStyle w:val="ConsPlusNormal"/>
        <w:spacing w:before="220" w:line="288" w:lineRule="auto"/>
        <w:ind w:firstLine="539"/>
        <w:jc w:val="both"/>
        <w:rPr>
          <w:rFonts w:ascii="Times New Roman" w:hAnsi="Times New Roman" w:cs="Times New Roman"/>
          <w:sz w:val="28"/>
          <w:szCs w:val="28"/>
        </w:rPr>
      </w:pPr>
      <w:r w:rsidRPr="00665F3E">
        <w:rPr>
          <w:rFonts w:ascii="Times New Roman" w:hAnsi="Times New Roman" w:cs="Times New Roman"/>
          <w:sz w:val="28"/>
          <w:szCs w:val="28"/>
        </w:rPr>
        <w:t>5) на дату возбуждения дела о банкротстве не внесены подлежащие обязательному внесению в соответствии с федеральным законом сведения либо внесены недостоверные сведения о юридическом лице в  государственные информационные ресурсы</w:t>
      </w:r>
      <w:r w:rsidRPr="00665F3E">
        <w:rPr>
          <w:sz w:val="28"/>
          <w:szCs w:val="28"/>
        </w:rPr>
        <w:t xml:space="preserve"> </w:t>
      </w:r>
      <w:r w:rsidRPr="00665F3E">
        <w:rPr>
          <w:rFonts w:ascii="Times New Roman" w:hAnsi="Times New Roman" w:cs="Times New Roman"/>
          <w:sz w:val="28"/>
          <w:szCs w:val="28"/>
        </w:rPr>
        <w:t xml:space="preserve">(единый государственный реестр юридических лиц </w:t>
      </w:r>
      <w:r w:rsidR="00F07993">
        <w:rPr>
          <w:rFonts w:ascii="Times New Roman" w:hAnsi="Times New Roman" w:cs="Times New Roman"/>
          <w:sz w:val="28"/>
          <w:szCs w:val="28"/>
        </w:rPr>
        <w:t>–</w:t>
      </w:r>
      <w:r w:rsidR="005547E0" w:rsidRPr="00665F3E">
        <w:rPr>
          <w:rFonts w:ascii="Times New Roman" w:hAnsi="Times New Roman" w:cs="Times New Roman"/>
          <w:sz w:val="28"/>
          <w:szCs w:val="28"/>
        </w:rPr>
        <w:t xml:space="preserve"> ЕГРЮЛ </w:t>
      </w:r>
      <w:r w:rsidRPr="00665F3E">
        <w:rPr>
          <w:rFonts w:ascii="Times New Roman" w:hAnsi="Times New Roman" w:cs="Times New Roman"/>
          <w:sz w:val="28"/>
          <w:szCs w:val="28"/>
        </w:rPr>
        <w:t xml:space="preserve">и единый федеральный реестр сведений о фактах деятельности юридических лиц </w:t>
      </w:r>
      <w:r w:rsidR="00F07993">
        <w:rPr>
          <w:rFonts w:ascii="Times New Roman" w:hAnsi="Times New Roman"/>
          <w:szCs w:val="28"/>
        </w:rPr>
        <w:t>–</w:t>
      </w:r>
      <w:r w:rsidR="005547E0" w:rsidRPr="00665F3E">
        <w:rPr>
          <w:rFonts w:ascii="Times New Roman" w:hAnsi="Times New Roman" w:cs="Times New Roman"/>
          <w:sz w:val="28"/>
          <w:szCs w:val="28"/>
        </w:rPr>
        <w:t xml:space="preserve"> ФРСФДЮЛ</w:t>
      </w:r>
      <w:r w:rsidRPr="00665F3E">
        <w:rPr>
          <w:rFonts w:ascii="Times New Roman" w:hAnsi="Times New Roman" w:cs="Times New Roman"/>
          <w:sz w:val="28"/>
          <w:szCs w:val="28"/>
        </w:rPr>
        <w:t>)</w:t>
      </w:r>
      <w:r w:rsidRPr="00665F3E">
        <w:rPr>
          <w:rStyle w:val="a5"/>
          <w:rFonts w:ascii="Times New Roman" w:hAnsi="Times New Roman" w:cs="Times New Roman"/>
          <w:sz w:val="28"/>
          <w:szCs w:val="28"/>
        </w:rPr>
        <w:footnoteReference w:id="9"/>
      </w:r>
      <w:r w:rsidR="00F07993">
        <w:rPr>
          <w:rFonts w:ascii="Times New Roman" w:hAnsi="Times New Roman" w:cs="Times New Roman"/>
          <w:sz w:val="28"/>
          <w:szCs w:val="28"/>
        </w:rPr>
        <w:t>.</w:t>
      </w:r>
    </w:p>
    <w:p w:rsidR="005547E0" w:rsidRPr="00665F3E" w:rsidRDefault="005547E0" w:rsidP="00B51BC5">
      <w:pPr>
        <w:pStyle w:val="ConsPlusNormal"/>
        <w:spacing w:before="220" w:line="288" w:lineRule="auto"/>
        <w:ind w:firstLine="539"/>
        <w:jc w:val="both"/>
        <w:rPr>
          <w:rFonts w:ascii="Times New Roman" w:hAnsi="Times New Roman" w:cs="Times New Roman"/>
          <w:sz w:val="28"/>
          <w:szCs w:val="28"/>
        </w:rPr>
      </w:pPr>
      <w:r w:rsidRPr="00665F3E">
        <w:rPr>
          <w:rFonts w:ascii="Times New Roman" w:hAnsi="Times New Roman" w:cs="Times New Roman"/>
          <w:sz w:val="28"/>
          <w:szCs w:val="28"/>
        </w:rPr>
        <w:lastRenderedPageBreak/>
        <w:t xml:space="preserve">Заметим, что </w:t>
      </w:r>
      <w:r w:rsidRPr="00354AEA">
        <w:rPr>
          <w:rFonts w:ascii="Times New Roman" w:hAnsi="Times New Roman" w:cs="Times New Roman"/>
          <w:sz w:val="28"/>
          <w:szCs w:val="28"/>
        </w:rPr>
        <w:t xml:space="preserve">из перечисленных </w:t>
      </w:r>
      <w:r w:rsidR="008D2ACB" w:rsidRPr="00354AEA">
        <w:rPr>
          <w:rFonts w:ascii="Times New Roman" w:hAnsi="Times New Roman" w:cs="Times New Roman"/>
          <w:sz w:val="28"/>
          <w:szCs w:val="28"/>
        </w:rPr>
        <w:t>в сравнении с презумпциями, предусмотренными ранее действовавшим</w:t>
      </w:r>
      <w:r w:rsidR="00974C7E" w:rsidRPr="00354AEA">
        <w:rPr>
          <w:rFonts w:ascii="Times New Roman" w:hAnsi="Times New Roman" w:cs="Times New Roman"/>
          <w:sz w:val="28"/>
          <w:szCs w:val="28"/>
        </w:rPr>
        <w:t xml:space="preserve"> законодательств</w:t>
      </w:r>
      <w:r w:rsidR="008D2ACB" w:rsidRPr="00354AEA">
        <w:rPr>
          <w:rFonts w:ascii="Times New Roman" w:hAnsi="Times New Roman" w:cs="Times New Roman"/>
          <w:sz w:val="28"/>
          <w:szCs w:val="28"/>
        </w:rPr>
        <w:t>ом</w:t>
      </w:r>
      <w:r w:rsidR="00F07993" w:rsidRPr="00354AEA">
        <w:rPr>
          <w:rFonts w:ascii="Times New Roman" w:hAnsi="Times New Roman" w:cs="Times New Roman"/>
          <w:sz w:val="28"/>
          <w:szCs w:val="28"/>
        </w:rPr>
        <w:t>,</w:t>
      </w:r>
      <w:r w:rsidRPr="00354AEA">
        <w:rPr>
          <w:rFonts w:ascii="Times New Roman" w:hAnsi="Times New Roman" w:cs="Times New Roman"/>
          <w:sz w:val="28"/>
          <w:szCs w:val="28"/>
        </w:rPr>
        <w:t xml:space="preserve"> можно </w:t>
      </w:r>
      <w:r w:rsidR="00974C7E" w:rsidRPr="00354AEA">
        <w:rPr>
          <w:rFonts w:ascii="Times New Roman" w:hAnsi="Times New Roman" w:cs="Times New Roman"/>
          <w:sz w:val="28"/>
          <w:szCs w:val="28"/>
        </w:rPr>
        <w:t>обнаружи</w:t>
      </w:r>
      <w:r w:rsidRPr="00354AEA">
        <w:rPr>
          <w:rFonts w:ascii="Times New Roman" w:hAnsi="Times New Roman" w:cs="Times New Roman"/>
          <w:sz w:val="28"/>
          <w:szCs w:val="28"/>
        </w:rPr>
        <w:t xml:space="preserve">ть </w:t>
      </w:r>
      <w:r w:rsidR="008D2ACB" w:rsidRPr="00354AEA">
        <w:rPr>
          <w:rFonts w:ascii="Times New Roman" w:hAnsi="Times New Roman" w:cs="Times New Roman"/>
          <w:sz w:val="28"/>
          <w:szCs w:val="28"/>
        </w:rPr>
        <w:t>только</w:t>
      </w:r>
      <w:r w:rsidR="008D2ACB">
        <w:rPr>
          <w:rFonts w:ascii="Times New Roman" w:hAnsi="Times New Roman" w:cs="Times New Roman"/>
          <w:sz w:val="28"/>
          <w:szCs w:val="28"/>
        </w:rPr>
        <w:t xml:space="preserve"> </w:t>
      </w:r>
      <w:r w:rsidRPr="00665F3E">
        <w:rPr>
          <w:rFonts w:ascii="Times New Roman" w:hAnsi="Times New Roman" w:cs="Times New Roman"/>
          <w:sz w:val="28"/>
          <w:szCs w:val="28"/>
        </w:rPr>
        <w:t>две новые презумпции: за утрату или недостоверность корпоративной документации, а также за недостоверность сведений в ЕГРЮЛ и в ФРСФДЮЛ.</w:t>
      </w:r>
    </w:p>
    <w:p w:rsidR="00A673A9" w:rsidRPr="00665F3E" w:rsidRDefault="00A673A9" w:rsidP="00B51BC5">
      <w:pPr>
        <w:pStyle w:val="ConsPlusNormal"/>
        <w:spacing w:before="220" w:line="288" w:lineRule="auto"/>
        <w:ind w:firstLine="539"/>
        <w:jc w:val="both"/>
        <w:rPr>
          <w:rFonts w:ascii="Times New Roman" w:hAnsi="Times New Roman" w:cs="Times New Roman"/>
          <w:sz w:val="28"/>
          <w:szCs w:val="28"/>
        </w:rPr>
      </w:pPr>
      <w:r w:rsidRPr="00665F3E">
        <w:rPr>
          <w:rFonts w:ascii="Times New Roman" w:hAnsi="Times New Roman" w:cs="Times New Roman"/>
          <w:sz w:val="28"/>
          <w:szCs w:val="28"/>
        </w:rPr>
        <w:t xml:space="preserve">Применительно ко всем перечисленным основаниям следует отметить, что наличие </w:t>
      </w:r>
      <w:r w:rsidR="007701BD" w:rsidRPr="00665F3E">
        <w:rPr>
          <w:rFonts w:ascii="Times New Roman" w:hAnsi="Times New Roman" w:cs="Times New Roman"/>
          <w:sz w:val="28"/>
          <w:szCs w:val="28"/>
        </w:rPr>
        <w:t xml:space="preserve">установленной законом </w:t>
      </w:r>
      <w:r w:rsidRPr="00665F3E">
        <w:rPr>
          <w:rFonts w:ascii="Times New Roman" w:hAnsi="Times New Roman" w:cs="Times New Roman"/>
          <w:sz w:val="28"/>
          <w:szCs w:val="28"/>
        </w:rPr>
        <w:t>презумпции не исключает необходимость доказательства наличия самого факта контроля.</w:t>
      </w:r>
    </w:p>
    <w:p w:rsidR="00A673A9" w:rsidRPr="00665F3E" w:rsidRDefault="00A673A9" w:rsidP="00B51BC5">
      <w:pPr>
        <w:pStyle w:val="ConsPlusNormal"/>
        <w:spacing w:before="100" w:beforeAutospacing="1" w:after="240" w:line="288" w:lineRule="auto"/>
        <w:ind w:firstLine="851"/>
        <w:jc w:val="both"/>
        <w:rPr>
          <w:rFonts w:ascii="Times New Roman" w:hAnsi="Times New Roman" w:cs="Times New Roman"/>
          <w:sz w:val="28"/>
          <w:szCs w:val="28"/>
        </w:rPr>
      </w:pPr>
      <w:r w:rsidRPr="00665F3E">
        <w:rPr>
          <w:rFonts w:ascii="Times New Roman" w:hAnsi="Times New Roman" w:cs="Times New Roman"/>
          <w:sz w:val="28"/>
          <w:szCs w:val="28"/>
        </w:rPr>
        <w:t xml:space="preserve">Закон </w:t>
      </w:r>
      <w:r w:rsidR="00F07993">
        <w:rPr>
          <w:rFonts w:ascii="Times New Roman" w:hAnsi="Times New Roman" w:cs="Times New Roman"/>
          <w:sz w:val="28"/>
          <w:szCs w:val="28"/>
        </w:rPr>
        <w:t xml:space="preserve">о банкротстве </w:t>
      </w:r>
      <w:r w:rsidRPr="00665F3E">
        <w:rPr>
          <w:rFonts w:ascii="Times New Roman" w:hAnsi="Times New Roman" w:cs="Times New Roman"/>
          <w:sz w:val="28"/>
          <w:szCs w:val="28"/>
        </w:rPr>
        <w:t xml:space="preserve">предоставляет контролирующим лицам </w:t>
      </w:r>
      <w:r w:rsidR="00F07993" w:rsidRPr="00665F3E">
        <w:rPr>
          <w:rFonts w:ascii="Times New Roman" w:hAnsi="Times New Roman" w:cs="Times New Roman"/>
          <w:sz w:val="28"/>
          <w:szCs w:val="28"/>
        </w:rPr>
        <w:t>право</w:t>
      </w:r>
      <w:r w:rsidR="00F07993" w:rsidRPr="00665F3E">
        <w:rPr>
          <w:rFonts w:ascii="Times New Roman" w:hAnsi="Times New Roman" w:cs="Times New Roman"/>
          <w:i/>
          <w:sz w:val="28"/>
          <w:szCs w:val="28"/>
        </w:rPr>
        <w:t xml:space="preserve"> </w:t>
      </w:r>
      <w:r w:rsidRPr="00974C7E">
        <w:rPr>
          <w:rFonts w:ascii="Times New Roman" w:hAnsi="Times New Roman" w:cs="Times New Roman"/>
          <w:sz w:val="28"/>
          <w:szCs w:val="28"/>
        </w:rPr>
        <w:t>доказать фактическое отсутствие контроля</w:t>
      </w:r>
      <w:r w:rsidRPr="00665F3E">
        <w:rPr>
          <w:rFonts w:ascii="Times New Roman" w:hAnsi="Times New Roman" w:cs="Times New Roman"/>
          <w:i/>
          <w:sz w:val="28"/>
          <w:szCs w:val="28"/>
        </w:rPr>
        <w:t>:</w:t>
      </w:r>
      <w:r w:rsidRPr="00665F3E">
        <w:rPr>
          <w:rFonts w:ascii="Times New Roman" w:hAnsi="Times New Roman" w:cs="Times New Roman"/>
          <w:sz w:val="28"/>
          <w:szCs w:val="28"/>
        </w:rPr>
        <w:t xml:space="preserve"> согласно п.</w:t>
      </w:r>
      <w:r w:rsidR="00F07993">
        <w:rPr>
          <w:rFonts w:ascii="Times New Roman" w:hAnsi="Times New Roman" w:cs="Times New Roman"/>
          <w:sz w:val="28"/>
          <w:szCs w:val="28"/>
        </w:rPr>
        <w:t> </w:t>
      </w:r>
      <w:r w:rsidRPr="00665F3E">
        <w:rPr>
          <w:rFonts w:ascii="Times New Roman" w:hAnsi="Times New Roman" w:cs="Times New Roman"/>
          <w:sz w:val="28"/>
          <w:szCs w:val="28"/>
        </w:rPr>
        <w:t xml:space="preserve">9 </w:t>
      </w:r>
      <w:r w:rsidR="00F07993" w:rsidRPr="0054595A">
        <w:rPr>
          <w:rFonts w:ascii="Times New Roman" w:hAnsi="Times New Roman"/>
          <w:sz w:val="28"/>
          <w:szCs w:val="28"/>
        </w:rPr>
        <w:t>ст. 61</w:t>
      </w:r>
      <w:r w:rsidR="0054595A">
        <w:rPr>
          <w:rFonts w:ascii="Times New Roman" w:hAnsi="Times New Roman"/>
          <w:sz w:val="28"/>
          <w:szCs w:val="28"/>
          <w:vertAlign w:val="superscript"/>
        </w:rPr>
        <w:t>11</w:t>
      </w:r>
      <w:r w:rsidRPr="0054595A">
        <w:rPr>
          <w:rFonts w:ascii="Times New Roman" w:hAnsi="Times New Roman" w:cs="Times New Roman"/>
          <w:sz w:val="28"/>
          <w:szCs w:val="28"/>
        </w:rPr>
        <w:t xml:space="preserve"> арбитражный суд вправе уменьшить размер или</w:t>
      </w:r>
      <w:r w:rsidRPr="00665F3E">
        <w:rPr>
          <w:rFonts w:ascii="Times New Roman" w:hAnsi="Times New Roman" w:cs="Times New Roman"/>
          <w:sz w:val="28"/>
          <w:szCs w:val="28"/>
        </w:rPr>
        <w:t xml:space="preserve"> полностью освободить от субсидиарной ответственности лицо, привлекаемое к субсидиарной ответственности, если это лицо докажет, что оно при </w:t>
      </w:r>
      <w:r w:rsidRPr="00974C7E">
        <w:rPr>
          <w:rFonts w:ascii="Times New Roman" w:hAnsi="Times New Roman" w:cs="Times New Roman"/>
          <w:sz w:val="28"/>
          <w:szCs w:val="28"/>
        </w:rPr>
        <w:t>исполнении функций органов управления или учредителя (участника) юридического лица фактически не оказывало определяющего влияния на деятельность юридического лица (осуществляло функции органа управления номинально). При этом Закон мотивирует номинальных руководителей к раскрытию информации о фактических бенефициарах. Так, лицо, привлекаемое к ответственности, может</w:t>
      </w:r>
      <w:r w:rsidRPr="00665F3E">
        <w:rPr>
          <w:rFonts w:ascii="Times New Roman" w:hAnsi="Times New Roman" w:cs="Times New Roman"/>
          <w:sz w:val="28"/>
          <w:szCs w:val="28"/>
        </w:rPr>
        <w:t xml:space="preserve"> быть освобождено от нее, если благодаря предоставленным им сведениям будет установлено фактически контролировавшее должника лицо и/или обнаружено скрывавшееся им имущество должника и/или контролирующего должника лица. </w:t>
      </w:r>
      <w:r w:rsidR="0054595A">
        <w:rPr>
          <w:rFonts w:ascii="Times New Roman" w:hAnsi="Times New Roman" w:cs="Times New Roman"/>
          <w:sz w:val="28"/>
          <w:szCs w:val="28"/>
        </w:rPr>
        <w:t>Назван</w:t>
      </w:r>
      <w:r w:rsidRPr="00665F3E">
        <w:rPr>
          <w:rFonts w:ascii="Times New Roman" w:hAnsi="Times New Roman" w:cs="Times New Roman"/>
          <w:sz w:val="28"/>
          <w:szCs w:val="28"/>
        </w:rPr>
        <w:t>ная конструкция мотивирует на реализацию цели института субсидиарной ответственности и имеет сходство с деятельным раскаянием в уголовном праве.</w:t>
      </w:r>
    </w:p>
    <w:p w:rsidR="005547E0" w:rsidRPr="00665F3E" w:rsidRDefault="005547E0" w:rsidP="00B51BC5">
      <w:pPr>
        <w:pStyle w:val="ConsPlusNormal"/>
        <w:spacing w:before="220" w:line="288" w:lineRule="auto"/>
        <w:ind w:firstLine="539"/>
        <w:jc w:val="both"/>
        <w:rPr>
          <w:rFonts w:ascii="Times New Roman" w:hAnsi="Times New Roman" w:cs="Times New Roman"/>
          <w:sz w:val="28"/>
          <w:szCs w:val="28"/>
        </w:rPr>
      </w:pPr>
      <w:r w:rsidRPr="00665F3E">
        <w:rPr>
          <w:rFonts w:ascii="Times New Roman" w:hAnsi="Times New Roman" w:cs="Times New Roman"/>
          <w:sz w:val="28"/>
          <w:szCs w:val="28"/>
        </w:rPr>
        <w:t xml:space="preserve">Как </w:t>
      </w:r>
      <w:r w:rsidR="00D259F3">
        <w:rPr>
          <w:rFonts w:ascii="Times New Roman" w:hAnsi="Times New Roman" w:cs="Times New Roman"/>
          <w:sz w:val="28"/>
          <w:szCs w:val="28"/>
        </w:rPr>
        <w:t>отметила</w:t>
      </w:r>
      <w:r w:rsidRPr="00974C7E">
        <w:rPr>
          <w:rFonts w:ascii="Times New Roman" w:hAnsi="Times New Roman" w:cs="Times New Roman"/>
          <w:sz w:val="28"/>
          <w:szCs w:val="28"/>
        </w:rPr>
        <w:t xml:space="preserve"> ФНС России в </w:t>
      </w:r>
      <w:r w:rsidR="00B61C7E">
        <w:rPr>
          <w:rFonts w:ascii="Times New Roman" w:hAnsi="Times New Roman"/>
          <w:sz w:val="28"/>
          <w:szCs w:val="28"/>
        </w:rPr>
        <w:t>П</w:t>
      </w:r>
      <w:r w:rsidR="0054595A" w:rsidRPr="00974C7E">
        <w:rPr>
          <w:rFonts w:ascii="Times New Roman" w:hAnsi="Times New Roman"/>
          <w:sz w:val="28"/>
          <w:szCs w:val="28"/>
        </w:rPr>
        <w:t xml:space="preserve">исьме от 16.08.2017, </w:t>
      </w:r>
      <w:r w:rsidRPr="00974C7E">
        <w:rPr>
          <w:rFonts w:ascii="Times New Roman" w:hAnsi="Times New Roman" w:cs="Times New Roman"/>
          <w:sz w:val="28"/>
          <w:szCs w:val="28"/>
        </w:rPr>
        <w:t>для того чтобы снизить размер субсидиарной ответственности или исключить привлечение к субсидиарной отве</w:t>
      </w:r>
      <w:r w:rsidR="0054595A" w:rsidRPr="00974C7E">
        <w:rPr>
          <w:rFonts w:ascii="Times New Roman" w:hAnsi="Times New Roman" w:cs="Times New Roman"/>
          <w:sz w:val="28"/>
          <w:szCs w:val="28"/>
        </w:rPr>
        <w:t>т</w:t>
      </w:r>
      <w:r w:rsidRPr="00974C7E">
        <w:rPr>
          <w:rFonts w:ascii="Times New Roman" w:hAnsi="Times New Roman" w:cs="Times New Roman"/>
          <w:sz w:val="28"/>
          <w:szCs w:val="28"/>
        </w:rPr>
        <w:t>ственности, номинальному руководителю недостаточно просто указать на лицо, фактически осуществлявшее контроль над должником</w:t>
      </w:r>
      <w:r w:rsidRPr="00665F3E">
        <w:rPr>
          <w:rFonts w:ascii="Times New Roman" w:hAnsi="Times New Roman" w:cs="Times New Roman"/>
          <w:sz w:val="28"/>
          <w:szCs w:val="28"/>
        </w:rPr>
        <w:t xml:space="preserve">, и </w:t>
      </w:r>
      <w:proofErr w:type="gramStart"/>
      <w:r w:rsidRPr="00665F3E">
        <w:rPr>
          <w:rFonts w:ascii="Times New Roman" w:hAnsi="Times New Roman" w:cs="Times New Roman"/>
          <w:sz w:val="28"/>
          <w:szCs w:val="28"/>
        </w:rPr>
        <w:t xml:space="preserve">предоставить </w:t>
      </w:r>
      <w:r w:rsidRPr="00665F3E">
        <w:rPr>
          <w:rFonts w:ascii="Times New Roman" w:hAnsi="Times New Roman" w:cs="Times New Roman"/>
          <w:sz w:val="28"/>
          <w:szCs w:val="28"/>
        </w:rPr>
        <w:lastRenderedPageBreak/>
        <w:t>соответствующие доказательства</w:t>
      </w:r>
      <w:proofErr w:type="gramEnd"/>
      <w:r w:rsidRPr="00665F3E">
        <w:rPr>
          <w:rFonts w:ascii="Times New Roman" w:hAnsi="Times New Roman" w:cs="Times New Roman"/>
          <w:sz w:val="28"/>
          <w:szCs w:val="28"/>
        </w:rPr>
        <w:t xml:space="preserve"> статуса контролирующего должника лица. Без предоставления сведений, которые реально </w:t>
      </w:r>
      <w:r w:rsidR="0054595A">
        <w:rPr>
          <w:rFonts w:ascii="Times New Roman" w:hAnsi="Times New Roman" w:cs="Times New Roman"/>
          <w:sz w:val="28"/>
          <w:szCs w:val="28"/>
        </w:rPr>
        <w:t>будут способствовать</w:t>
      </w:r>
      <w:r w:rsidRPr="00665F3E">
        <w:rPr>
          <w:rFonts w:ascii="Times New Roman" w:hAnsi="Times New Roman" w:cs="Times New Roman"/>
          <w:sz w:val="28"/>
          <w:szCs w:val="28"/>
        </w:rPr>
        <w:t xml:space="preserve"> принятию судебного акта в отношении контролирующего должника лица и его исполнению (без наступления реальных материально-правовых последствий), снижение размера субсидиарной ответственности или освобождение от нее неправомерно.</w:t>
      </w:r>
      <w:r w:rsidR="007701BD" w:rsidRPr="00665F3E">
        <w:rPr>
          <w:rFonts w:ascii="Times New Roman" w:hAnsi="Times New Roman" w:cs="Times New Roman"/>
          <w:sz w:val="28"/>
          <w:szCs w:val="28"/>
        </w:rPr>
        <w:t xml:space="preserve"> </w:t>
      </w:r>
    </w:p>
    <w:p w:rsidR="005547E0" w:rsidRPr="00665F3E" w:rsidRDefault="005547E0" w:rsidP="00B51BC5">
      <w:pPr>
        <w:pStyle w:val="ConsPlusNormal"/>
        <w:spacing w:before="220" w:line="288" w:lineRule="auto"/>
        <w:ind w:firstLine="539"/>
        <w:jc w:val="both"/>
        <w:rPr>
          <w:rFonts w:ascii="Times New Roman" w:hAnsi="Times New Roman" w:cs="Times New Roman"/>
          <w:sz w:val="28"/>
          <w:szCs w:val="28"/>
        </w:rPr>
      </w:pPr>
      <w:r w:rsidRPr="00665F3E">
        <w:rPr>
          <w:rFonts w:ascii="Times New Roman" w:hAnsi="Times New Roman" w:cs="Times New Roman"/>
          <w:sz w:val="28"/>
          <w:szCs w:val="28"/>
        </w:rPr>
        <w:t>Такими материально-правовыми последствиями</w:t>
      </w:r>
      <w:r w:rsidR="00974C7E">
        <w:rPr>
          <w:rFonts w:ascii="Times New Roman" w:hAnsi="Times New Roman" w:cs="Times New Roman"/>
          <w:sz w:val="28"/>
          <w:szCs w:val="28"/>
        </w:rPr>
        <w:t>, по мнению налоговых органов,</w:t>
      </w:r>
      <w:r w:rsidR="00974C7E" w:rsidRPr="00974C7E">
        <w:rPr>
          <w:rFonts w:ascii="Times New Roman" w:hAnsi="Times New Roman" w:cs="Times New Roman"/>
          <w:sz w:val="28"/>
          <w:szCs w:val="28"/>
        </w:rPr>
        <w:t xml:space="preserve"> </w:t>
      </w:r>
      <w:r w:rsidR="00974C7E" w:rsidRPr="00665F3E">
        <w:rPr>
          <w:rFonts w:ascii="Times New Roman" w:hAnsi="Times New Roman" w:cs="Times New Roman"/>
          <w:sz w:val="28"/>
          <w:szCs w:val="28"/>
        </w:rPr>
        <w:t>можно считать</w:t>
      </w:r>
      <w:r w:rsidR="00974C7E">
        <w:rPr>
          <w:rFonts w:ascii="Times New Roman" w:hAnsi="Times New Roman" w:cs="Times New Roman"/>
          <w:sz w:val="28"/>
          <w:szCs w:val="28"/>
        </w:rPr>
        <w:t xml:space="preserve">, </w:t>
      </w:r>
      <w:r w:rsidRPr="00665F3E">
        <w:rPr>
          <w:rFonts w:ascii="Times New Roman" w:hAnsi="Times New Roman" w:cs="Times New Roman"/>
          <w:sz w:val="28"/>
          <w:szCs w:val="28"/>
        </w:rPr>
        <w:t>например, раскрытие сведений об имуществе контролирующего должника лица и источниках его формирования либо раскрытие сведени</w:t>
      </w:r>
      <w:r w:rsidR="0054595A">
        <w:rPr>
          <w:rFonts w:ascii="Times New Roman" w:hAnsi="Times New Roman" w:cs="Times New Roman"/>
          <w:sz w:val="28"/>
          <w:szCs w:val="28"/>
        </w:rPr>
        <w:t>й</w:t>
      </w:r>
      <w:r w:rsidRPr="00665F3E">
        <w:rPr>
          <w:rFonts w:ascii="Times New Roman" w:hAnsi="Times New Roman" w:cs="Times New Roman"/>
          <w:sz w:val="28"/>
          <w:szCs w:val="28"/>
        </w:rPr>
        <w:t xml:space="preserve"> о схеме вывода активов должника.</w:t>
      </w:r>
    </w:p>
    <w:p w:rsidR="005547E0" w:rsidRPr="0054595A" w:rsidRDefault="005547E0" w:rsidP="00B51BC5">
      <w:pPr>
        <w:pStyle w:val="ConsPlusNormal"/>
        <w:spacing w:before="220" w:line="288" w:lineRule="auto"/>
        <w:ind w:firstLine="539"/>
        <w:jc w:val="both"/>
        <w:rPr>
          <w:rFonts w:ascii="Times New Roman" w:hAnsi="Times New Roman" w:cs="Times New Roman"/>
          <w:sz w:val="28"/>
          <w:szCs w:val="28"/>
        </w:rPr>
      </w:pPr>
      <w:r w:rsidRPr="00665F3E">
        <w:rPr>
          <w:rFonts w:ascii="Times New Roman" w:hAnsi="Times New Roman" w:cs="Times New Roman"/>
          <w:sz w:val="28"/>
          <w:szCs w:val="28"/>
        </w:rPr>
        <w:t xml:space="preserve">ФНС </w:t>
      </w:r>
      <w:r w:rsidR="007701BD" w:rsidRPr="00665F3E">
        <w:rPr>
          <w:rFonts w:ascii="Times New Roman" w:hAnsi="Times New Roman" w:cs="Times New Roman"/>
          <w:sz w:val="28"/>
          <w:szCs w:val="28"/>
        </w:rPr>
        <w:t xml:space="preserve">России </w:t>
      </w:r>
      <w:r w:rsidR="00D259F3">
        <w:rPr>
          <w:rFonts w:ascii="Times New Roman" w:hAnsi="Times New Roman" w:cs="Times New Roman"/>
          <w:sz w:val="28"/>
          <w:szCs w:val="28"/>
        </w:rPr>
        <w:t xml:space="preserve">рекомендует: </w:t>
      </w:r>
      <w:r w:rsidRPr="00354AEA">
        <w:rPr>
          <w:rFonts w:ascii="Times New Roman" w:hAnsi="Times New Roman" w:cs="Times New Roman"/>
          <w:sz w:val="28"/>
          <w:szCs w:val="28"/>
        </w:rPr>
        <w:t>«</w:t>
      </w:r>
      <w:r w:rsidR="008D2ACB" w:rsidRPr="00354AEA">
        <w:rPr>
          <w:rFonts w:ascii="Times New Roman" w:hAnsi="Times New Roman" w:cs="Times New Roman"/>
          <w:sz w:val="28"/>
          <w:szCs w:val="28"/>
        </w:rPr>
        <w:t xml:space="preserve">Номинального руководителя </w:t>
      </w:r>
      <w:r w:rsidRPr="00354AEA">
        <w:rPr>
          <w:rFonts w:ascii="Times New Roman" w:hAnsi="Times New Roman" w:cs="Times New Roman"/>
          <w:sz w:val="28"/>
          <w:szCs w:val="28"/>
        </w:rPr>
        <w:t xml:space="preserve">с учетом заниженного стандарта доказывания привлечения их к субсидиарной ответственности </w:t>
      </w:r>
      <w:r w:rsidR="00B61C7E" w:rsidRPr="00354AEA">
        <w:rPr>
          <w:rFonts w:ascii="Times New Roman" w:hAnsi="Times New Roman" w:cs="Times New Roman"/>
          <w:b/>
          <w:sz w:val="28"/>
          <w:szCs w:val="28"/>
        </w:rPr>
        <w:t xml:space="preserve"> </w:t>
      </w:r>
      <w:r w:rsidR="00B61C7E" w:rsidRPr="00D259F3">
        <w:rPr>
          <w:rFonts w:ascii="Times New Roman" w:hAnsi="Times New Roman" w:cs="Times New Roman"/>
          <w:sz w:val="28"/>
          <w:szCs w:val="28"/>
        </w:rPr>
        <w:t>«необходимо»</w:t>
      </w:r>
      <w:r w:rsidR="00B61C7E" w:rsidRPr="00354AEA">
        <w:rPr>
          <w:rFonts w:ascii="Times New Roman" w:hAnsi="Times New Roman" w:cs="Times New Roman"/>
          <w:sz w:val="28"/>
          <w:szCs w:val="28"/>
        </w:rPr>
        <w:t xml:space="preserve"> </w:t>
      </w:r>
      <w:r w:rsidRPr="00354AEA">
        <w:rPr>
          <w:rFonts w:ascii="Times New Roman" w:hAnsi="Times New Roman" w:cs="Times New Roman"/>
          <w:sz w:val="28"/>
          <w:szCs w:val="28"/>
        </w:rPr>
        <w:t xml:space="preserve">указывать в качестве субсидиарного соответчика наряду с контролирующим должника лицом. В этом случае, при наличии информации, что реальный бенефициар также привлекается (планируется к привлечению) к </w:t>
      </w:r>
      <w:r w:rsidR="0054595A" w:rsidRPr="00354AEA">
        <w:rPr>
          <w:rFonts w:ascii="Times New Roman" w:hAnsi="Times New Roman" w:cs="Times New Roman"/>
          <w:sz w:val="28"/>
          <w:szCs w:val="28"/>
        </w:rPr>
        <w:t xml:space="preserve">субсидиарной </w:t>
      </w:r>
      <w:r w:rsidRPr="00665F3E">
        <w:rPr>
          <w:rFonts w:ascii="Times New Roman" w:hAnsi="Times New Roman" w:cs="Times New Roman"/>
          <w:sz w:val="28"/>
          <w:szCs w:val="28"/>
        </w:rPr>
        <w:t xml:space="preserve">ответственности, и, осознавая солидарность субсидиарной ответственности, номинальный ответчик будет </w:t>
      </w:r>
      <w:proofErr w:type="gramStart"/>
      <w:r w:rsidRPr="00665F3E">
        <w:rPr>
          <w:rFonts w:ascii="Times New Roman" w:hAnsi="Times New Roman" w:cs="Times New Roman"/>
          <w:sz w:val="28"/>
          <w:szCs w:val="28"/>
        </w:rPr>
        <w:t>мотивирован</w:t>
      </w:r>
      <w:proofErr w:type="gramEnd"/>
      <w:r w:rsidRPr="00665F3E">
        <w:rPr>
          <w:rFonts w:ascii="Times New Roman" w:hAnsi="Times New Roman" w:cs="Times New Roman"/>
          <w:sz w:val="28"/>
          <w:szCs w:val="28"/>
        </w:rPr>
        <w:t xml:space="preserve"> снизить размер своей ответственности или избежать ее, предоставив сведения, которые позволят исполнить судебный акт</w:t>
      </w:r>
      <w:r w:rsidR="00B61C7E">
        <w:rPr>
          <w:rFonts w:ascii="Times New Roman" w:hAnsi="Times New Roman" w:cs="Times New Roman"/>
          <w:sz w:val="28"/>
          <w:szCs w:val="28"/>
        </w:rPr>
        <w:t xml:space="preserve"> (</w:t>
      </w:r>
      <w:r w:rsidRPr="00665F3E">
        <w:rPr>
          <w:rFonts w:ascii="Times New Roman" w:hAnsi="Times New Roman" w:cs="Times New Roman"/>
          <w:sz w:val="28"/>
          <w:szCs w:val="28"/>
        </w:rPr>
        <w:t>п.</w:t>
      </w:r>
      <w:r w:rsidR="0054595A">
        <w:rPr>
          <w:rFonts w:ascii="Times New Roman" w:hAnsi="Times New Roman" w:cs="Times New Roman"/>
          <w:sz w:val="28"/>
          <w:szCs w:val="28"/>
        </w:rPr>
        <w:t> </w:t>
      </w:r>
      <w:r w:rsidRPr="00665F3E">
        <w:rPr>
          <w:rFonts w:ascii="Times New Roman" w:hAnsi="Times New Roman" w:cs="Times New Roman"/>
          <w:sz w:val="28"/>
          <w:szCs w:val="28"/>
        </w:rPr>
        <w:t xml:space="preserve">5.2.2 </w:t>
      </w:r>
      <w:r w:rsidR="00B61C7E">
        <w:rPr>
          <w:rFonts w:ascii="Times New Roman" w:hAnsi="Times New Roman"/>
          <w:sz w:val="28"/>
          <w:szCs w:val="28"/>
        </w:rPr>
        <w:t>П</w:t>
      </w:r>
      <w:r w:rsidR="0054595A" w:rsidRPr="0054595A">
        <w:rPr>
          <w:rFonts w:ascii="Times New Roman" w:hAnsi="Times New Roman"/>
          <w:sz w:val="28"/>
          <w:szCs w:val="28"/>
        </w:rPr>
        <w:t>исьм</w:t>
      </w:r>
      <w:r w:rsidR="0054595A">
        <w:rPr>
          <w:rFonts w:ascii="Times New Roman" w:hAnsi="Times New Roman"/>
          <w:sz w:val="28"/>
          <w:szCs w:val="28"/>
        </w:rPr>
        <w:t>а</w:t>
      </w:r>
      <w:r w:rsidR="0054595A" w:rsidRPr="0054595A">
        <w:rPr>
          <w:rFonts w:ascii="Times New Roman" w:hAnsi="Times New Roman"/>
          <w:sz w:val="28"/>
          <w:szCs w:val="28"/>
        </w:rPr>
        <w:t xml:space="preserve"> о</w:t>
      </w:r>
      <w:r w:rsidR="00B61C7E">
        <w:rPr>
          <w:rFonts w:ascii="Times New Roman" w:hAnsi="Times New Roman"/>
          <w:sz w:val="28"/>
          <w:szCs w:val="28"/>
        </w:rPr>
        <w:t>т</w:t>
      </w:r>
      <w:r w:rsidR="0054595A" w:rsidRPr="00B61C7E">
        <w:rPr>
          <w:rFonts w:ascii="Times New Roman" w:hAnsi="Times New Roman"/>
          <w:sz w:val="28"/>
          <w:szCs w:val="28"/>
        </w:rPr>
        <w:t xml:space="preserve"> 16.08.2017</w:t>
      </w:r>
      <w:r w:rsidRPr="00B61C7E">
        <w:rPr>
          <w:rFonts w:ascii="Times New Roman" w:hAnsi="Times New Roman" w:cs="Times New Roman"/>
          <w:sz w:val="28"/>
          <w:szCs w:val="28"/>
        </w:rPr>
        <w:t>).</w:t>
      </w:r>
    </w:p>
    <w:p w:rsidR="00BC57E0" w:rsidRPr="00665F3E" w:rsidRDefault="005547E0" w:rsidP="00B51BC5">
      <w:pPr>
        <w:pStyle w:val="ConsPlusNormal"/>
        <w:spacing w:before="100" w:beforeAutospacing="1" w:after="240" w:line="288" w:lineRule="auto"/>
        <w:ind w:firstLine="851"/>
        <w:jc w:val="both"/>
        <w:rPr>
          <w:rFonts w:ascii="Times New Roman" w:hAnsi="Times New Roman" w:cs="Times New Roman"/>
          <w:sz w:val="28"/>
          <w:szCs w:val="28"/>
        </w:rPr>
      </w:pPr>
      <w:r w:rsidRPr="00B61C7E">
        <w:rPr>
          <w:rFonts w:ascii="Times New Roman" w:hAnsi="Times New Roman" w:cs="Times New Roman"/>
          <w:sz w:val="28"/>
          <w:szCs w:val="28"/>
        </w:rPr>
        <w:t>Б</w:t>
      </w:r>
      <w:r w:rsidR="00BC57E0" w:rsidRPr="00B61C7E">
        <w:rPr>
          <w:rFonts w:ascii="Times New Roman" w:hAnsi="Times New Roman" w:cs="Times New Roman"/>
          <w:sz w:val="28"/>
          <w:szCs w:val="28"/>
        </w:rPr>
        <w:t>ремя доказывания отсутствия вины</w:t>
      </w:r>
      <w:r w:rsidR="00BC57E0" w:rsidRPr="00665F3E">
        <w:rPr>
          <w:rFonts w:ascii="Times New Roman" w:hAnsi="Times New Roman" w:cs="Times New Roman"/>
          <w:sz w:val="28"/>
          <w:szCs w:val="28"/>
        </w:rPr>
        <w:t xml:space="preserve"> возлагается на контролирующее должника лицо</w:t>
      </w:r>
      <w:r w:rsidR="0054595A">
        <w:rPr>
          <w:rFonts w:ascii="Times New Roman" w:hAnsi="Times New Roman" w:cs="Times New Roman"/>
          <w:sz w:val="28"/>
          <w:szCs w:val="28"/>
        </w:rPr>
        <w:t xml:space="preserve"> согласно</w:t>
      </w:r>
      <w:r w:rsidR="00A673A9" w:rsidRPr="00665F3E">
        <w:rPr>
          <w:rFonts w:ascii="Times New Roman" w:hAnsi="Times New Roman" w:cs="Times New Roman"/>
          <w:sz w:val="28"/>
          <w:szCs w:val="28"/>
        </w:rPr>
        <w:t xml:space="preserve"> </w:t>
      </w:r>
      <w:hyperlink r:id="rId9" w:history="1">
        <w:r w:rsidR="00A673A9" w:rsidRPr="00665F3E">
          <w:rPr>
            <w:rFonts w:ascii="Times New Roman" w:hAnsi="Times New Roman" w:cs="Times New Roman"/>
            <w:sz w:val="28"/>
            <w:szCs w:val="28"/>
          </w:rPr>
          <w:t>п.</w:t>
        </w:r>
        <w:r w:rsidR="0054595A">
          <w:rPr>
            <w:rFonts w:ascii="Times New Roman" w:hAnsi="Times New Roman" w:cs="Times New Roman"/>
            <w:sz w:val="28"/>
            <w:szCs w:val="28"/>
          </w:rPr>
          <w:t> </w:t>
        </w:r>
        <w:r w:rsidR="00A673A9" w:rsidRPr="00665F3E">
          <w:rPr>
            <w:rFonts w:ascii="Times New Roman" w:hAnsi="Times New Roman" w:cs="Times New Roman"/>
            <w:sz w:val="28"/>
            <w:szCs w:val="28"/>
          </w:rPr>
          <w:t>10 ст</w:t>
        </w:r>
        <w:r w:rsidR="0054595A">
          <w:rPr>
            <w:rFonts w:ascii="Times New Roman" w:hAnsi="Times New Roman" w:cs="Times New Roman"/>
            <w:sz w:val="28"/>
            <w:szCs w:val="28"/>
          </w:rPr>
          <w:t>. </w:t>
        </w:r>
        <w:r w:rsidR="00A673A9" w:rsidRPr="00665F3E">
          <w:rPr>
            <w:rFonts w:ascii="Times New Roman" w:hAnsi="Times New Roman" w:cs="Times New Roman"/>
            <w:sz w:val="28"/>
            <w:szCs w:val="28"/>
          </w:rPr>
          <w:t>61</w:t>
        </w:r>
        <w:r w:rsidR="00A673A9" w:rsidRPr="0054595A">
          <w:rPr>
            <w:rFonts w:ascii="Times New Roman" w:hAnsi="Times New Roman" w:cs="Times New Roman"/>
            <w:sz w:val="28"/>
            <w:szCs w:val="28"/>
            <w:vertAlign w:val="superscript"/>
          </w:rPr>
          <w:t>11</w:t>
        </w:r>
      </w:hyperlink>
      <w:r w:rsidR="00A673A9" w:rsidRPr="00665F3E">
        <w:rPr>
          <w:sz w:val="28"/>
          <w:szCs w:val="28"/>
        </w:rPr>
        <w:t xml:space="preserve"> </w:t>
      </w:r>
      <w:r w:rsidR="00A673A9" w:rsidRPr="00665F3E">
        <w:rPr>
          <w:rFonts w:ascii="Times New Roman" w:hAnsi="Times New Roman" w:cs="Times New Roman"/>
          <w:sz w:val="28"/>
          <w:szCs w:val="28"/>
        </w:rPr>
        <w:t>Закона о банкротстве</w:t>
      </w:r>
      <w:r w:rsidR="00BC57E0" w:rsidRPr="00665F3E">
        <w:rPr>
          <w:rFonts w:ascii="Times New Roman" w:hAnsi="Times New Roman" w:cs="Times New Roman"/>
          <w:sz w:val="28"/>
          <w:szCs w:val="28"/>
        </w:rPr>
        <w:t xml:space="preserve">. В случае, когда в результате действий (бездействия) такого лица полностью погасить требования кредиторов невозможно, оно не несет субсидиарной ответственности, если докажет, что его вина в невозможности полного погашения требований кредиторов отсутствует. </w:t>
      </w:r>
    </w:p>
    <w:p w:rsidR="00BC57E0" w:rsidRPr="00665F3E" w:rsidRDefault="00BC57E0" w:rsidP="00B51BC5">
      <w:pPr>
        <w:pStyle w:val="ConsPlusNormal"/>
        <w:spacing w:before="220" w:line="288" w:lineRule="auto"/>
        <w:ind w:firstLine="539"/>
        <w:jc w:val="both"/>
        <w:rPr>
          <w:rFonts w:ascii="Times New Roman" w:hAnsi="Times New Roman" w:cs="Times New Roman"/>
          <w:sz w:val="28"/>
          <w:szCs w:val="28"/>
        </w:rPr>
      </w:pPr>
      <w:r w:rsidRPr="00665F3E">
        <w:rPr>
          <w:rFonts w:ascii="Times New Roman" w:hAnsi="Times New Roman" w:cs="Times New Roman"/>
          <w:sz w:val="28"/>
          <w:szCs w:val="28"/>
        </w:rPr>
        <w:t xml:space="preserve">Контролирующее лицо не подлежит привлечению к субсидиарной ответственности, если оно действовало согласно обычным условиям гражданского оборота, добросовестно и разумно в интересах должника, его учредителей (участников), не нарушая при этом имущественные права кредиторов, и если докажет, что его </w:t>
      </w:r>
      <w:r w:rsidRPr="00665F3E">
        <w:rPr>
          <w:rFonts w:ascii="Times New Roman" w:hAnsi="Times New Roman" w:cs="Times New Roman"/>
          <w:sz w:val="28"/>
          <w:szCs w:val="28"/>
        </w:rPr>
        <w:lastRenderedPageBreak/>
        <w:t>действия совершены для предотвращения еще большего ущерба интересам кредиторов.</w:t>
      </w:r>
      <w:r w:rsidR="00A673A9" w:rsidRPr="00665F3E">
        <w:rPr>
          <w:rFonts w:ascii="Times New Roman" w:hAnsi="Times New Roman" w:cs="Times New Roman"/>
          <w:sz w:val="28"/>
          <w:szCs w:val="28"/>
        </w:rPr>
        <w:t xml:space="preserve"> При установлении недобросовестности и неразумности, как было отмечено</w:t>
      </w:r>
      <w:r w:rsidR="00B61C7E">
        <w:rPr>
          <w:rFonts w:ascii="Times New Roman" w:hAnsi="Times New Roman" w:cs="Times New Roman"/>
          <w:sz w:val="28"/>
          <w:szCs w:val="28"/>
        </w:rPr>
        <w:t xml:space="preserve"> ранее</w:t>
      </w:r>
      <w:r w:rsidR="00A673A9" w:rsidRPr="00665F3E">
        <w:rPr>
          <w:rFonts w:ascii="Times New Roman" w:hAnsi="Times New Roman" w:cs="Times New Roman"/>
          <w:sz w:val="28"/>
          <w:szCs w:val="28"/>
        </w:rPr>
        <w:t xml:space="preserve">, следует руководствоваться правовыми позициями, высказанными в постановлении Пленума ВАС РФ </w:t>
      </w:r>
      <w:r w:rsidR="00B61C7E">
        <w:rPr>
          <w:rFonts w:ascii="Times New Roman" w:hAnsi="Times New Roman" w:cs="Times New Roman"/>
          <w:sz w:val="28"/>
          <w:szCs w:val="28"/>
        </w:rPr>
        <w:t>№ 62.</w:t>
      </w:r>
    </w:p>
    <w:p w:rsidR="00BC57E0" w:rsidRPr="00665F3E" w:rsidRDefault="00BC57E0" w:rsidP="00B51BC5">
      <w:pPr>
        <w:pStyle w:val="aa"/>
        <w:spacing w:line="288" w:lineRule="auto"/>
        <w:rPr>
          <w:rFonts w:ascii="Times New Roman" w:hAnsi="Times New Roman"/>
          <w:sz w:val="28"/>
          <w:szCs w:val="28"/>
        </w:rPr>
      </w:pPr>
      <w:r w:rsidRPr="00665F3E">
        <w:rPr>
          <w:rFonts w:ascii="Times New Roman" w:hAnsi="Times New Roman"/>
          <w:sz w:val="28"/>
          <w:szCs w:val="28"/>
        </w:rPr>
        <w:t xml:space="preserve">Заметим, </w:t>
      </w:r>
      <w:r w:rsidRPr="00B61C7E">
        <w:rPr>
          <w:rFonts w:ascii="Times New Roman" w:hAnsi="Times New Roman"/>
          <w:sz w:val="28"/>
          <w:szCs w:val="28"/>
        </w:rPr>
        <w:t xml:space="preserve">что </w:t>
      </w:r>
      <w:r w:rsidR="00B61C7E" w:rsidRPr="00B61C7E">
        <w:rPr>
          <w:rFonts w:ascii="Times New Roman" w:hAnsi="Times New Roman"/>
          <w:sz w:val="28"/>
          <w:szCs w:val="28"/>
        </w:rPr>
        <w:t>Закон о банкротстве</w:t>
      </w:r>
      <w:r w:rsidR="00B61C7E">
        <w:rPr>
          <w:rFonts w:ascii="Times New Roman" w:hAnsi="Times New Roman"/>
          <w:szCs w:val="28"/>
        </w:rPr>
        <w:t xml:space="preserve"> </w:t>
      </w:r>
      <w:r w:rsidRPr="00665F3E">
        <w:rPr>
          <w:rFonts w:ascii="Times New Roman" w:hAnsi="Times New Roman"/>
          <w:sz w:val="28"/>
          <w:szCs w:val="28"/>
        </w:rPr>
        <w:t xml:space="preserve">достаточно широко трактует </w:t>
      </w:r>
      <w:r w:rsidRPr="00B61C7E">
        <w:rPr>
          <w:rFonts w:ascii="Times New Roman" w:hAnsi="Times New Roman"/>
          <w:sz w:val="28"/>
          <w:szCs w:val="28"/>
        </w:rPr>
        <w:t>круг субъектов, в интересах которых контролирующее лицо должно действовать добросовестно и разумно.</w:t>
      </w:r>
      <w:r w:rsidR="0054595A" w:rsidRPr="00B61C7E">
        <w:rPr>
          <w:sz w:val="28"/>
          <w:szCs w:val="28"/>
        </w:rPr>
        <w:t xml:space="preserve"> </w:t>
      </w:r>
      <w:r w:rsidRPr="00B61C7E">
        <w:rPr>
          <w:sz w:val="28"/>
          <w:szCs w:val="28"/>
        </w:rPr>
        <w:t xml:space="preserve">Если </w:t>
      </w:r>
      <w:r w:rsidR="0054595A" w:rsidRPr="00B61C7E">
        <w:rPr>
          <w:sz w:val="28"/>
          <w:szCs w:val="28"/>
        </w:rPr>
        <w:t xml:space="preserve">в </w:t>
      </w:r>
      <w:r w:rsidRPr="00B61C7E">
        <w:rPr>
          <w:sz w:val="28"/>
          <w:szCs w:val="28"/>
        </w:rPr>
        <w:t>п.</w:t>
      </w:r>
      <w:r w:rsidR="0054595A" w:rsidRPr="00B61C7E">
        <w:t> </w:t>
      </w:r>
      <w:r w:rsidRPr="00B61C7E">
        <w:rPr>
          <w:sz w:val="28"/>
          <w:szCs w:val="28"/>
        </w:rPr>
        <w:t>3 ст.</w:t>
      </w:r>
      <w:r w:rsidR="0054595A" w:rsidRPr="00B61C7E">
        <w:rPr>
          <w:sz w:val="28"/>
          <w:szCs w:val="28"/>
        </w:rPr>
        <w:t> 53</w:t>
      </w:r>
      <w:r w:rsidRPr="00B61C7E">
        <w:rPr>
          <w:sz w:val="28"/>
          <w:szCs w:val="28"/>
          <w:vertAlign w:val="superscript"/>
        </w:rPr>
        <w:t>1</w:t>
      </w:r>
      <w:r w:rsidRPr="00B61C7E">
        <w:rPr>
          <w:sz w:val="28"/>
          <w:szCs w:val="28"/>
        </w:rPr>
        <w:t xml:space="preserve"> ГК</w:t>
      </w:r>
      <w:r w:rsidRPr="00665F3E">
        <w:rPr>
          <w:sz w:val="28"/>
          <w:szCs w:val="28"/>
        </w:rPr>
        <w:t xml:space="preserve"> РФ говорит</w:t>
      </w:r>
      <w:r w:rsidR="0054595A">
        <w:rPr>
          <w:sz w:val="28"/>
          <w:szCs w:val="28"/>
        </w:rPr>
        <w:t>ся</w:t>
      </w:r>
      <w:r w:rsidRPr="00665F3E">
        <w:rPr>
          <w:sz w:val="28"/>
          <w:szCs w:val="28"/>
        </w:rPr>
        <w:t xml:space="preserve"> о том, что контролирующее лицо под риском привлечения к ответственности должно действовать добросовестно и разумно только в интересах юридического лица, то Закон о банкротстве помимо должника в качестве адресатов (выгодоприобретателей) добросовестного и разумного поведения контролирующего лица называет его учредителей (участников), а также ставит условие: при этом не должны быть нарушены интересы кредиторов</w:t>
      </w:r>
      <w:r w:rsidRPr="00665F3E">
        <w:rPr>
          <w:rStyle w:val="a5"/>
          <w:rFonts w:ascii="Times New Roman" w:hAnsi="Times New Roman"/>
          <w:sz w:val="28"/>
          <w:szCs w:val="28"/>
        </w:rPr>
        <w:footnoteReference w:id="10"/>
      </w:r>
      <w:r w:rsidRPr="00665F3E">
        <w:rPr>
          <w:sz w:val="28"/>
          <w:szCs w:val="28"/>
        </w:rPr>
        <w:t xml:space="preserve">. </w:t>
      </w:r>
      <w:r w:rsidR="00A673A9" w:rsidRPr="00665F3E">
        <w:rPr>
          <w:sz w:val="28"/>
          <w:szCs w:val="28"/>
        </w:rPr>
        <w:t>С</w:t>
      </w:r>
      <w:r w:rsidRPr="00665F3E">
        <w:rPr>
          <w:sz w:val="28"/>
          <w:szCs w:val="28"/>
        </w:rPr>
        <w:t xml:space="preserve">овершенно очевидно, что </w:t>
      </w:r>
      <w:r w:rsidR="005547E0" w:rsidRPr="00665F3E">
        <w:rPr>
          <w:sz w:val="28"/>
          <w:szCs w:val="28"/>
        </w:rPr>
        <w:t xml:space="preserve"> интересы названных лиц</w:t>
      </w:r>
      <w:r w:rsidRPr="00665F3E">
        <w:rPr>
          <w:sz w:val="28"/>
          <w:szCs w:val="28"/>
        </w:rPr>
        <w:t xml:space="preserve"> могут </w:t>
      </w:r>
      <w:r w:rsidR="00642D4A">
        <w:rPr>
          <w:sz w:val="28"/>
          <w:szCs w:val="28"/>
        </w:rPr>
        <w:t>и</w:t>
      </w:r>
      <w:r w:rsidR="005547E0" w:rsidRPr="00665F3E">
        <w:rPr>
          <w:sz w:val="28"/>
          <w:szCs w:val="28"/>
        </w:rPr>
        <w:t xml:space="preserve"> </w:t>
      </w:r>
      <w:r w:rsidRPr="00665F3E">
        <w:rPr>
          <w:sz w:val="28"/>
          <w:szCs w:val="28"/>
        </w:rPr>
        <w:t>не совпадать</w:t>
      </w:r>
      <w:r w:rsidR="00A673A9" w:rsidRPr="00665F3E">
        <w:rPr>
          <w:sz w:val="28"/>
          <w:szCs w:val="28"/>
        </w:rPr>
        <w:t xml:space="preserve">. </w:t>
      </w:r>
      <w:r w:rsidR="00642D4A">
        <w:rPr>
          <w:sz w:val="28"/>
          <w:szCs w:val="28"/>
        </w:rPr>
        <w:t>В</w:t>
      </w:r>
      <w:r w:rsidR="00A673A9" w:rsidRPr="00665F3E">
        <w:rPr>
          <w:sz w:val="28"/>
          <w:szCs w:val="28"/>
        </w:rPr>
        <w:t xml:space="preserve"> этом проявляется одна из особенностей правоотношений банкротства, </w:t>
      </w:r>
      <w:r w:rsidR="00642D4A">
        <w:rPr>
          <w:sz w:val="28"/>
          <w:szCs w:val="28"/>
        </w:rPr>
        <w:t>когда</w:t>
      </w:r>
      <w:r w:rsidR="00A673A9" w:rsidRPr="00665F3E">
        <w:rPr>
          <w:sz w:val="28"/>
          <w:szCs w:val="28"/>
        </w:rPr>
        <w:t xml:space="preserve"> контролирующее лицо должно действовать </w:t>
      </w:r>
      <w:r w:rsidR="00642D4A">
        <w:rPr>
          <w:sz w:val="28"/>
          <w:szCs w:val="28"/>
        </w:rPr>
        <w:t xml:space="preserve">в </w:t>
      </w:r>
      <w:r w:rsidR="00A673A9" w:rsidRPr="00665F3E">
        <w:rPr>
          <w:sz w:val="28"/>
          <w:szCs w:val="28"/>
        </w:rPr>
        <w:t xml:space="preserve">интересах </w:t>
      </w:r>
      <w:r w:rsidR="00642D4A" w:rsidRPr="00665F3E">
        <w:rPr>
          <w:sz w:val="28"/>
          <w:szCs w:val="28"/>
        </w:rPr>
        <w:t xml:space="preserve">не только </w:t>
      </w:r>
      <w:r w:rsidR="00A673A9" w:rsidRPr="00665F3E">
        <w:rPr>
          <w:sz w:val="28"/>
          <w:szCs w:val="28"/>
        </w:rPr>
        <w:t>должника, его участников, но и кредиторов, а также в публ</w:t>
      </w:r>
      <w:r w:rsidR="00BD09FE" w:rsidRPr="00665F3E">
        <w:rPr>
          <w:sz w:val="28"/>
          <w:szCs w:val="28"/>
        </w:rPr>
        <w:t>ично-правовых целях</w:t>
      </w:r>
      <w:r w:rsidR="00A673A9" w:rsidRPr="00665F3E">
        <w:rPr>
          <w:sz w:val="28"/>
          <w:szCs w:val="28"/>
        </w:rPr>
        <w:t>.</w:t>
      </w:r>
    </w:p>
    <w:p w:rsidR="004A01CE" w:rsidRPr="00665F3E" w:rsidRDefault="00DF6229" w:rsidP="00B51BC5">
      <w:pPr>
        <w:pStyle w:val="ConsPlusNormal"/>
        <w:spacing w:before="220" w:line="288" w:lineRule="auto"/>
        <w:ind w:firstLine="539"/>
        <w:jc w:val="both"/>
        <w:rPr>
          <w:rFonts w:ascii="Times New Roman" w:hAnsi="Times New Roman" w:cs="Times New Roman"/>
          <w:sz w:val="28"/>
          <w:szCs w:val="28"/>
        </w:rPr>
      </w:pPr>
      <w:r w:rsidRPr="00665F3E">
        <w:rPr>
          <w:rFonts w:ascii="Times New Roman" w:hAnsi="Times New Roman" w:cs="Times New Roman"/>
          <w:sz w:val="28"/>
          <w:szCs w:val="28"/>
        </w:rPr>
        <w:t xml:space="preserve">В Законе о банкротстве </w:t>
      </w:r>
      <w:r w:rsidRPr="00B61C7E">
        <w:rPr>
          <w:rFonts w:ascii="Times New Roman" w:hAnsi="Times New Roman" w:cs="Times New Roman"/>
          <w:sz w:val="28"/>
          <w:szCs w:val="28"/>
        </w:rPr>
        <w:t>определяется</w:t>
      </w:r>
      <w:r w:rsidRPr="00B61C7E">
        <w:rPr>
          <w:rFonts w:ascii="Times New Roman" w:hAnsi="Times New Roman" w:cs="Times New Roman"/>
          <w:b/>
          <w:sz w:val="28"/>
          <w:szCs w:val="28"/>
        </w:rPr>
        <w:t xml:space="preserve"> </w:t>
      </w:r>
      <w:r w:rsidRPr="00B61C7E">
        <w:rPr>
          <w:rFonts w:ascii="Times New Roman" w:hAnsi="Times New Roman" w:cs="Times New Roman"/>
          <w:sz w:val="28"/>
          <w:szCs w:val="28"/>
        </w:rPr>
        <w:t>субсидиарный характер ответственности контролирующего лица</w:t>
      </w:r>
      <w:r w:rsidR="00973E11" w:rsidRPr="00B61C7E">
        <w:rPr>
          <w:rFonts w:ascii="Times New Roman" w:hAnsi="Times New Roman" w:cs="Times New Roman"/>
          <w:sz w:val="28"/>
          <w:szCs w:val="28"/>
        </w:rPr>
        <w:t>:</w:t>
      </w:r>
      <w:r w:rsidR="00973E11" w:rsidRPr="00665F3E">
        <w:rPr>
          <w:rFonts w:ascii="Times New Roman" w:hAnsi="Times New Roman" w:cs="Times New Roman"/>
          <w:sz w:val="28"/>
          <w:szCs w:val="28"/>
        </w:rPr>
        <w:t xml:space="preserve"> </w:t>
      </w:r>
      <w:r w:rsidRPr="00665F3E">
        <w:rPr>
          <w:rFonts w:ascii="Times New Roman" w:hAnsi="Times New Roman" w:cs="Times New Roman"/>
          <w:sz w:val="28"/>
          <w:szCs w:val="28"/>
        </w:rPr>
        <w:t>р</w:t>
      </w:r>
      <w:r w:rsidR="004A01CE" w:rsidRPr="00665F3E">
        <w:rPr>
          <w:rFonts w:ascii="Times New Roman" w:hAnsi="Times New Roman" w:cs="Times New Roman"/>
          <w:sz w:val="28"/>
          <w:szCs w:val="28"/>
        </w:rPr>
        <w:t xml:space="preserve">азмер субсидиарной ответственности контролирующего должника лица равен совокупному размеру требований кредиторов, включенных в реестр требований кредиторов, а также заявленных после закрытия реестра требований кредиторов и требований кредиторов по текущим </w:t>
      </w:r>
      <w:r w:rsidR="004A01CE" w:rsidRPr="00665F3E">
        <w:rPr>
          <w:rFonts w:ascii="Times New Roman" w:hAnsi="Times New Roman" w:cs="Times New Roman"/>
          <w:sz w:val="28"/>
          <w:szCs w:val="28"/>
        </w:rPr>
        <w:lastRenderedPageBreak/>
        <w:t>платежам, оставшихся не погашенными по причине недостаточности имущества должника.</w:t>
      </w:r>
    </w:p>
    <w:p w:rsidR="00DF6229" w:rsidRPr="00665F3E" w:rsidRDefault="00DF6229" w:rsidP="00642D4A">
      <w:r w:rsidRPr="00665F3E">
        <w:t>Субсидиарная ответственность нескольких контролирую</w:t>
      </w:r>
      <w:r w:rsidR="00A2583A" w:rsidRPr="00665F3E">
        <w:t>щих лиц применяется</w:t>
      </w:r>
      <w:r w:rsidRPr="00665F3E">
        <w:t xml:space="preserve"> к ним солидарно (п</w:t>
      </w:r>
      <w:r w:rsidR="00642D4A">
        <w:t>п</w:t>
      </w:r>
      <w:r w:rsidRPr="00665F3E">
        <w:t>.</w:t>
      </w:r>
      <w:r w:rsidR="00642D4A">
        <w:t> </w:t>
      </w:r>
      <w:r w:rsidRPr="00665F3E">
        <w:t>8,</w:t>
      </w:r>
      <w:r w:rsidR="00642D4A">
        <w:t xml:space="preserve"> 11 ст. </w:t>
      </w:r>
      <w:r w:rsidRPr="00665F3E">
        <w:t>61</w:t>
      </w:r>
      <w:r w:rsidRPr="00642D4A">
        <w:rPr>
          <w:vertAlign w:val="superscript"/>
        </w:rPr>
        <w:t>11</w:t>
      </w:r>
      <w:r w:rsidRPr="00665F3E">
        <w:t>).</w:t>
      </w:r>
    </w:p>
    <w:p w:rsidR="007B3D52" w:rsidRPr="00665F3E" w:rsidRDefault="00DF6229" w:rsidP="00B51BC5">
      <w:pPr>
        <w:pStyle w:val="ConsPlusNormal"/>
        <w:spacing w:before="220" w:line="288" w:lineRule="auto"/>
        <w:ind w:firstLine="539"/>
        <w:jc w:val="both"/>
        <w:rPr>
          <w:rFonts w:ascii="Times New Roman" w:hAnsi="Times New Roman" w:cs="Times New Roman"/>
          <w:sz w:val="28"/>
          <w:szCs w:val="28"/>
        </w:rPr>
      </w:pPr>
      <w:r w:rsidRPr="00665F3E">
        <w:rPr>
          <w:rFonts w:ascii="Times New Roman" w:hAnsi="Times New Roman" w:cs="Times New Roman"/>
          <w:sz w:val="28"/>
          <w:szCs w:val="28"/>
        </w:rPr>
        <w:t>Р</w:t>
      </w:r>
      <w:r w:rsidR="004A01CE" w:rsidRPr="00665F3E">
        <w:rPr>
          <w:rFonts w:ascii="Times New Roman" w:hAnsi="Times New Roman" w:cs="Times New Roman"/>
          <w:sz w:val="28"/>
          <w:szCs w:val="28"/>
        </w:rPr>
        <w:t>азмер субсидиарной ответственности контролирующего должника лица подлежит соответствующему уменьшению, если им будет доказано, что размер вреда, причиненного имущественным правам кредиторов по вине этого лица, существенно меньше размера требований, подлежащих удовлетворению за счет этог</w:t>
      </w:r>
      <w:r w:rsidRPr="00665F3E">
        <w:rPr>
          <w:rFonts w:ascii="Times New Roman" w:hAnsi="Times New Roman" w:cs="Times New Roman"/>
          <w:sz w:val="28"/>
          <w:szCs w:val="28"/>
        </w:rPr>
        <w:t>о контролирующего должника лица (п.</w:t>
      </w:r>
      <w:r w:rsidR="00642D4A">
        <w:rPr>
          <w:rFonts w:ascii="Times New Roman" w:hAnsi="Times New Roman" w:cs="Times New Roman"/>
          <w:sz w:val="28"/>
          <w:szCs w:val="28"/>
        </w:rPr>
        <w:t> </w:t>
      </w:r>
      <w:r w:rsidRPr="00665F3E">
        <w:rPr>
          <w:rFonts w:ascii="Times New Roman" w:hAnsi="Times New Roman" w:cs="Times New Roman"/>
          <w:sz w:val="28"/>
          <w:szCs w:val="28"/>
        </w:rPr>
        <w:t>11 ст.</w:t>
      </w:r>
      <w:r w:rsidR="00642D4A">
        <w:rPr>
          <w:rFonts w:ascii="Times New Roman" w:hAnsi="Times New Roman" w:cs="Times New Roman"/>
          <w:sz w:val="28"/>
          <w:szCs w:val="28"/>
        </w:rPr>
        <w:t> 61</w:t>
      </w:r>
      <w:r w:rsidRPr="00642D4A">
        <w:rPr>
          <w:rFonts w:ascii="Times New Roman" w:hAnsi="Times New Roman" w:cs="Times New Roman"/>
          <w:sz w:val="28"/>
          <w:szCs w:val="28"/>
          <w:vertAlign w:val="superscript"/>
        </w:rPr>
        <w:t>11</w:t>
      </w:r>
      <w:r w:rsidRPr="00665F3E">
        <w:rPr>
          <w:rFonts w:ascii="Times New Roman" w:hAnsi="Times New Roman" w:cs="Times New Roman"/>
          <w:sz w:val="28"/>
          <w:szCs w:val="28"/>
        </w:rPr>
        <w:t xml:space="preserve"> Закона о банкротстве). Очевидно, что приведенное законодательное положение </w:t>
      </w:r>
      <w:r w:rsidR="00985C9B" w:rsidRPr="00665F3E">
        <w:rPr>
          <w:rFonts w:ascii="Times New Roman" w:hAnsi="Times New Roman" w:cs="Times New Roman"/>
          <w:sz w:val="28"/>
          <w:szCs w:val="28"/>
        </w:rPr>
        <w:t xml:space="preserve">должно способствовать </w:t>
      </w:r>
      <w:r w:rsidRPr="00665F3E">
        <w:rPr>
          <w:rFonts w:ascii="Times New Roman" w:hAnsi="Times New Roman" w:cs="Times New Roman"/>
          <w:sz w:val="28"/>
          <w:szCs w:val="28"/>
        </w:rPr>
        <w:t>минимиз</w:t>
      </w:r>
      <w:r w:rsidR="00755F5A" w:rsidRPr="00665F3E">
        <w:rPr>
          <w:rFonts w:ascii="Times New Roman" w:hAnsi="Times New Roman" w:cs="Times New Roman"/>
          <w:sz w:val="28"/>
          <w:szCs w:val="28"/>
        </w:rPr>
        <w:t>ации</w:t>
      </w:r>
      <w:r w:rsidRPr="00665F3E">
        <w:rPr>
          <w:rFonts w:ascii="Times New Roman" w:hAnsi="Times New Roman" w:cs="Times New Roman"/>
          <w:sz w:val="28"/>
          <w:szCs w:val="28"/>
        </w:rPr>
        <w:t xml:space="preserve"> возможности злоупотребления заявителями своими правами</w:t>
      </w:r>
      <w:r w:rsidR="00A2583A" w:rsidRPr="00665F3E">
        <w:rPr>
          <w:rFonts w:ascii="Times New Roman" w:hAnsi="Times New Roman" w:cs="Times New Roman"/>
          <w:sz w:val="28"/>
          <w:szCs w:val="28"/>
        </w:rPr>
        <w:t xml:space="preserve"> и обеспечиват</w:t>
      </w:r>
      <w:r w:rsidR="00755F5A" w:rsidRPr="00665F3E">
        <w:rPr>
          <w:rFonts w:ascii="Times New Roman" w:hAnsi="Times New Roman" w:cs="Times New Roman"/>
          <w:sz w:val="28"/>
          <w:szCs w:val="28"/>
        </w:rPr>
        <w:t>ь</w:t>
      </w:r>
      <w:r w:rsidR="00A2583A" w:rsidRPr="00665F3E">
        <w:rPr>
          <w:rFonts w:ascii="Times New Roman" w:hAnsi="Times New Roman" w:cs="Times New Roman"/>
          <w:sz w:val="28"/>
          <w:szCs w:val="28"/>
        </w:rPr>
        <w:t xml:space="preserve"> справедливость ответственности контролирующих лиц</w:t>
      </w:r>
      <w:r w:rsidRPr="00665F3E">
        <w:rPr>
          <w:rFonts w:ascii="Times New Roman" w:hAnsi="Times New Roman" w:cs="Times New Roman"/>
          <w:sz w:val="28"/>
          <w:szCs w:val="28"/>
        </w:rPr>
        <w:t xml:space="preserve">. </w:t>
      </w:r>
    </w:p>
    <w:p w:rsidR="001714BA" w:rsidRDefault="00A2583A" w:rsidP="00B51BC5">
      <w:pPr>
        <w:pStyle w:val="ConsPlusNormal"/>
        <w:spacing w:before="220" w:line="288" w:lineRule="auto"/>
        <w:jc w:val="both"/>
        <w:rPr>
          <w:rFonts w:ascii="Times New Roman" w:hAnsi="Times New Roman" w:cs="Times New Roman"/>
          <w:sz w:val="28"/>
          <w:szCs w:val="28"/>
        </w:rPr>
      </w:pPr>
      <w:r w:rsidRPr="00665F3E">
        <w:rPr>
          <w:rFonts w:ascii="Times New Roman" w:hAnsi="Times New Roman" w:cs="Times New Roman"/>
          <w:sz w:val="28"/>
          <w:szCs w:val="28"/>
        </w:rPr>
        <w:t>Законодательное положение, содержащееся в п.</w:t>
      </w:r>
      <w:r w:rsidR="00642D4A">
        <w:rPr>
          <w:rFonts w:ascii="Times New Roman" w:hAnsi="Times New Roman" w:cs="Times New Roman"/>
          <w:sz w:val="28"/>
          <w:szCs w:val="28"/>
        </w:rPr>
        <w:t> </w:t>
      </w:r>
      <w:r w:rsidRPr="00665F3E">
        <w:rPr>
          <w:rFonts w:ascii="Times New Roman" w:hAnsi="Times New Roman" w:cs="Times New Roman"/>
          <w:sz w:val="28"/>
          <w:szCs w:val="28"/>
        </w:rPr>
        <w:t>7 ст.</w:t>
      </w:r>
      <w:r w:rsidR="00642D4A">
        <w:rPr>
          <w:rFonts w:ascii="Times New Roman" w:hAnsi="Times New Roman" w:cs="Times New Roman"/>
          <w:sz w:val="28"/>
          <w:szCs w:val="28"/>
        </w:rPr>
        <w:t> </w:t>
      </w:r>
      <w:r w:rsidRPr="00665F3E">
        <w:rPr>
          <w:rFonts w:ascii="Times New Roman" w:hAnsi="Times New Roman" w:cs="Times New Roman"/>
          <w:sz w:val="28"/>
          <w:szCs w:val="28"/>
        </w:rPr>
        <w:t>61</w:t>
      </w:r>
      <w:r w:rsidRPr="00642D4A">
        <w:rPr>
          <w:rFonts w:ascii="Times New Roman" w:hAnsi="Times New Roman" w:cs="Times New Roman"/>
          <w:sz w:val="28"/>
          <w:szCs w:val="28"/>
          <w:vertAlign w:val="superscript"/>
        </w:rPr>
        <w:t>16</w:t>
      </w:r>
      <w:r w:rsidRPr="00665F3E">
        <w:rPr>
          <w:rFonts w:ascii="Times New Roman" w:hAnsi="Times New Roman" w:cs="Times New Roman"/>
          <w:sz w:val="28"/>
          <w:szCs w:val="28"/>
        </w:rPr>
        <w:t xml:space="preserve"> Закона о банкротстве, позволяет обеспечить возможность привлечения контролирующих лиц к ответственности при доказанности наличия оснований, но недоказанности на момент рассмотрения требований размера причиненного </w:t>
      </w:r>
      <w:r w:rsidRPr="001714BA">
        <w:rPr>
          <w:rFonts w:ascii="Times New Roman" w:hAnsi="Times New Roman" w:cs="Times New Roman"/>
          <w:sz w:val="28"/>
          <w:szCs w:val="28"/>
        </w:rPr>
        <w:t xml:space="preserve">ущерба. </w:t>
      </w:r>
      <w:r w:rsidR="007B3D52" w:rsidRPr="001714BA">
        <w:rPr>
          <w:rFonts w:ascii="Times New Roman" w:hAnsi="Times New Roman" w:cs="Times New Roman"/>
          <w:sz w:val="28"/>
          <w:szCs w:val="28"/>
        </w:rPr>
        <w:t>Если на момент рассмотрения заявления о привлечении контролирующего лица невозможно определить размер субсидиарной ответственности, арбитражный суд после установления всех иных имеющих значение для привлечения к субсидиарной ответственности фактов выносит определение, содержащее в резолютивной части выводы о доказанности наличия оснований для привлечения контролирующих должника лиц к субсидиарной ответственности и о приостановлении рассмотрения этого заявления до окончания расчетов с кредиторами либо до окончания рассмотрения требований кредиторов</w:t>
      </w:r>
      <w:r w:rsidR="007B3D52" w:rsidRPr="00665F3E">
        <w:rPr>
          <w:rFonts w:ascii="Times New Roman" w:hAnsi="Times New Roman" w:cs="Times New Roman"/>
          <w:sz w:val="28"/>
          <w:szCs w:val="28"/>
        </w:rPr>
        <w:t>, заявленных до окончания расчетов с кредиторами</w:t>
      </w:r>
      <w:r w:rsidRPr="00665F3E">
        <w:rPr>
          <w:rFonts w:ascii="Times New Roman" w:hAnsi="Times New Roman" w:cs="Times New Roman"/>
          <w:sz w:val="28"/>
          <w:szCs w:val="28"/>
        </w:rPr>
        <w:t xml:space="preserve">. </w:t>
      </w:r>
    </w:p>
    <w:p w:rsidR="007B3D52" w:rsidRPr="00665F3E" w:rsidRDefault="007B3D52" w:rsidP="00B51BC5">
      <w:pPr>
        <w:pStyle w:val="ConsPlusNormal"/>
        <w:spacing w:before="220" w:line="288" w:lineRule="auto"/>
        <w:jc w:val="both"/>
        <w:rPr>
          <w:rFonts w:ascii="Times New Roman" w:hAnsi="Times New Roman" w:cs="Times New Roman"/>
          <w:sz w:val="28"/>
          <w:szCs w:val="28"/>
        </w:rPr>
      </w:pPr>
      <w:r w:rsidRPr="00665F3E">
        <w:rPr>
          <w:rFonts w:ascii="Times New Roman" w:hAnsi="Times New Roman" w:cs="Times New Roman"/>
          <w:sz w:val="28"/>
          <w:szCs w:val="28"/>
        </w:rPr>
        <w:t xml:space="preserve">После завершения расчетов с кредиторами арбитражный управляющий одновременно с отчетом о результатах проведения процедуры, примененной в деле о банкротстве, направляет в арбитражный суд ходатайство о возобновлении производства по рассмотрению заявления о привлечении контролирующих лиц </w:t>
      </w:r>
      <w:r w:rsidR="00642D4A" w:rsidRPr="00665F3E">
        <w:rPr>
          <w:rFonts w:ascii="Times New Roman" w:hAnsi="Times New Roman" w:cs="Times New Roman"/>
          <w:sz w:val="28"/>
          <w:szCs w:val="28"/>
        </w:rPr>
        <w:t xml:space="preserve">к </w:t>
      </w:r>
      <w:r w:rsidRPr="00665F3E">
        <w:rPr>
          <w:rFonts w:ascii="Times New Roman" w:hAnsi="Times New Roman" w:cs="Times New Roman"/>
          <w:sz w:val="28"/>
          <w:szCs w:val="28"/>
        </w:rPr>
        <w:t>субсидиарной ответственности (по ст.</w:t>
      </w:r>
      <w:r w:rsidR="00642D4A">
        <w:rPr>
          <w:rFonts w:ascii="Times New Roman" w:hAnsi="Times New Roman" w:cs="Times New Roman"/>
          <w:sz w:val="28"/>
          <w:szCs w:val="28"/>
        </w:rPr>
        <w:t> 61</w:t>
      </w:r>
      <w:r w:rsidRPr="00642D4A">
        <w:rPr>
          <w:rFonts w:ascii="Times New Roman" w:hAnsi="Times New Roman" w:cs="Times New Roman"/>
          <w:sz w:val="28"/>
          <w:szCs w:val="28"/>
          <w:vertAlign w:val="superscript"/>
        </w:rPr>
        <w:t>11</w:t>
      </w:r>
      <w:r w:rsidRPr="00665F3E">
        <w:rPr>
          <w:rFonts w:ascii="Times New Roman" w:hAnsi="Times New Roman" w:cs="Times New Roman"/>
          <w:sz w:val="28"/>
          <w:szCs w:val="28"/>
        </w:rPr>
        <w:t>), указав размер требований каждого кредитора, которые остались не</w:t>
      </w:r>
      <w:r w:rsidR="00642D4A">
        <w:rPr>
          <w:rFonts w:ascii="Times New Roman" w:hAnsi="Times New Roman" w:cs="Times New Roman"/>
          <w:sz w:val="28"/>
          <w:szCs w:val="28"/>
        </w:rPr>
        <w:t xml:space="preserve"> </w:t>
      </w:r>
      <w:r w:rsidRPr="00665F3E">
        <w:rPr>
          <w:rFonts w:ascii="Times New Roman" w:hAnsi="Times New Roman" w:cs="Times New Roman"/>
          <w:sz w:val="28"/>
          <w:szCs w:val="28"/>
        </w:rPr>
        <w:t xml:space="preserve">погашенными в связи с </w:t>
      </w:r>
      <w:r w:rsidRPr="00665F3E">
        <w:rPr>
          <w:rFonts w:ascii="Times New Roman" w:hAnsi="Times New Roman" w:cs="Times New Roman"/>
          <w:sz w:val="28"/>
          <w:szCs w:val="28"/>
        </w:rPr>
        <w:lastRenderedPageBreak/>
        <w:t>недостаточностью имущества должника, а также отчет о результатах выбора кредиторами способа распоряжения правом требования о привлечении к субсидиарной ответственности.</w:t>
      </w:r>
    </w:p>
    <w:p w:rsidR="007B3D52" w:rsidRPr="00665F3E" w:rsidRDefault="00642D4A" w:rsidP="00B51BC5">
      <w:pPr>
        <w:pStyle w:val="ConsPlusNormal"/>
        <w:spacing w:before="220" w:line="288" w:lineRule="auto"/>
        <w:jc w:val="both"/>
        <w:rPr>
          <w:rFonts w:ascii="Times New Roman" w:hAnsi="Times New Roman" w:cs="Times New Roman"/>
          <w:sz w:val="28"/>
          <w:szCs w:val="28"/>
        </w:rPr>
      </w:pPr>
      <w:r>
        <w:rPr>
          <w:rFonts w:ascii="Times New Roman" w:hAnsi="Times New Roman" w:cs="Times New Roman"/>
          <w:sz w:val="28"/>
          <w:szCs w:val="28"/>
        </w:rPr>
        <w:t>Е</w:t>
      </w:r>
      <w:r w:rsidR="007B3D52" w:rsidRPr="00665F3E">
        <w:rPr>
          <w:rFonts w:ascii="Times New Roman" w:hAnsi="Times New Roman" w:cs="Times New Roman"/>
          <w:sz w:val="28"/>
          <w:szCs w:val="28"/>
        </w:rPr>
        <w:t xml:space="preserve">сли </w:t>
      </w:r>
      <w:r>
        <w:rPr>
          <w:rFonts w:ascii="Times New Roman" w:hAnsi="Times New Roman" w:cs="Times New Roman"/>
          <w:sz w:val="28"/>
          <w:szCs w:val="28"/>
        </w:rPr>
        <w:t xml:space="preserve">же </w:t>
      </w:r>
      <w:r w:rsidR="007B3D52" w:rsidRPr="00665F3E">
        <w:rPr>
          <w:rFonts w:ascii="Times New Roman" w:hAnsi="Times New Roman" w:cs="Times New Roman"/>
          <w:sz w:val="28"/>
          <w:szCs w:val="28"/>
        </w:rPr>
        <w:t xml:space="preserve">расчеты с кредиторами завершены (процессуальные действия по делу о банкротстве прекращены), а рассмотрение заявления о привлечении контролирующих должника лиц к субсидиарной ответственности не приостанавливалось и не завершено, арбитражный суд по ходатайству лиц, участвующих в деле о банкротстве, </w:t>
      </w:r>
      <w:r w:rsidR="007B3D52" w:rsidRPr="001714BA">
        <w:rPr>
          <w:rFonts w:ascii="Times New Roman" w:hAnsi="Times New Roman" w:cs="Times New Roman"/>
          <w:sz w:val="28"/>
          <w:szCs w:val="28"/>
        </w:rPr>
        <w:t>приостанавливает производство по делу о банкротстве до вынесения определения по заявлениям о привлечении</w:t>
      </w:r>
      <w:r w:rsidR="007B3D52" w:rsidRPr="00665F3E">
        <w:rPr>
          <w:rFonts w:ascii="Times New Roman" w:hAnsi="Times New Roman" w:cs="Times New Roman"/>
          <w:sz w:val="28"/>
          <w:szCs w:val="28"/>
        </w:rPr>
        <w:t xml:space="preserve"> контролирующих должника лиц к субсидиарной ответственности.</w:t>
      </w:r>
    </w:p>
    <w:p w:rsidR="002C5FE1" w:rsidRDefault="002C5FE1" w:rsidP="00B51BC5">
      <w:pPr>
        <w:pStyle w:val="ConsPlusNormal"/>
        <w:spacing w:before="220" w:line="288" w:lineRule="auto"/>
        <w:ind w:firstLine="540"/>
        <w:jc w:val="both"/>
        <w:rPr>
          <w:rFonts w:ascii="Times New Roman" w:hAnsi="Times New Roman"/>
          <w:b/>
          <w:sz w:val="28"/>
          <w:szCs w:val="28"/>
        </w:rPr>
      </w:pPr>
      <w:proofErr w:type="gramStart"/>
      <w:r w:rsidRPr="00665F3E">
        <w:rPr>
          <w:rFonts w:ascii="Times New Roman" w:hAnsi="Times New Roman" w:cs="Times New Roman"/>
          <w:sz w:val="28"/>
          <w:szCs w:val="28"/>
        </w:rPr>
        <w:t xml:space="preserve">Субсидиарность ответственности контролирующих лиц следует из положений </w:t>
      </w:r>
      <w:r w:rsidR="001714BA" w:rsidRPr="001714BA">
        <w:rPr>
          <w:rFonts w:ascii="Times New Roman" w:hAnsi="Times New Roman"/>
          <w:sz w:val="28"/>
          <w:szCs w:val="28"/>
        </w:rPr>
        <w:t>Закона о банкротстве</w:t>
      </w:r>
      <w:r w:rsidRPr="001714BA">
        <w:rPr>
          <w:rFonts w:ascii="Times New Roman" w:hAnsi="Times New Roman" w:cs="Times New Roman"/>
          <w:sz w:val="28"/>
          <w:szCs w:val="28"/>
        </w:rPr>
        <w:t>,</w:t>
      </w:r>
      <w:r w:rsidRPr="00665F3E">
        <w:rPr>
          <w:rFonts w:ascii="Times New Roman" w:hAnsi="Times New Roman" w:cs="Times New Roman"/>
          <w:sz w:val="28"/>
          <w:szCs w:val="28"/>
        </w:rPr>
        <w:t xml:space="preserve"> регулирующих процедуру взыскания: после завершения расчетов с кредиторами арбитражный управляющий одновременно с отчетом о результатах проведения процедуры, примененной в деле о банкротстве, направляет в арбитражный суд ходатайство о возобновлении производства по рассмотрению заявления о привлечении к субсидиарной ответственности за невозможность полного погашения требований кредиторов, указав размер требований каждого из кредиторов</w:t>
      </w:r>
      <w:proofErr w:type="gramEnd"/>
      <w:r w:rsidRPr="001714BA">
        <w:rPr>
          <w:rFonts w:ascii="Times New Roman" w:hAnsi="Times New Roman" w:cs="Times New Roman"/>
          <w:sz w:val="28"/>
          <w:szCs w:val="28"/>
        </w:rPr>
        <w:t>, которые остались не</w:t>
      </w:r>
      <w:r w:rsidR="00642D4A" w:rsidRPr="001714BA">
        <w:rPr>
          <w:rFonts w:ascii="Times New Roman" w:hAnsi="Times New Roman" w:cs="Times New Roman"/>
          <w:sz w:val="28"/>
          <w:szCs w:val="28"/>
        </w:rPr>
        <w:t xml:space="preserve"> </w:t>
      </w:r>
      <w:r w:rsidRPr="001714BA">
        <w:rPr>
          <w:rFonts w:ascii="Times New Roman" w:hAnsi="Times New Roman" w:cs="Times New Roman"/>
          <w:sz w:val="28"/>
          <w:szCs w:val="28"/>
        </w:rPr>
        <w:t>погашенными в связи с недостаточностью имущества должника, а</w:t>
      </w:r>
      <w:r w:rsidRPr="00665F3E">
        <w:rPr>
          <w:rFonts w:ascii="Times New Roman" w:hAnsi="Times New Roman" w:cs="Times New Roman"/>
          <w:sz w:val="28"/>
          <w:szCs w:val="28"/>
        </w:rPr>
        <w:t xml:space="preserve"> также отчет о результатах выбора кредиторами способа распоряжения правом требования о привлечении к субсидиарной ответственности </w:t>
      </w:r>
      <w:r w:rsidRPr="00354AEA">
        <w:rPr>
          <w:rFonts w:ascii="Times New Roman" w:hAnsi="Times New Roman" w:cs="Times New Roman"/>
          <w:sz w:val="28"/>
          <w:szCs w:val="28"/>
        </w:rPr>
        <w:t>(п.</w:t>
      </w:r>
      <w:r w:rsidR="00642D4A" w:rsidRPr="00354AEA">
        <w:rPr>
          <w:rFonts w:ascii="Times New Roman" w:hAnsi="Times New Roman" w:cs="Times New Roman"/>
          <w:sz w:val="28"/>
          <w:szCs w:val="28"/>
        </w:rPr>
        <w:t> </w:t>
      </w:r>
      <w:r w:rsidRPr="00354AEA">
        <w:rPr>
          <w:rFonts w:ascii="Times New Roman" w:hAnsi="Times New Roman" w:cs="Times New Roman"/>
          <w:sz w:val="28"/>
          <w:szCs w:val="28"/>
        </w:rPr>
        <w:t xml:space="preserve">9 </w:t>
      </w:r>
      <w:r w:rsidR="001714BA" w:rsidRPr="00354AEA">
        <w:rPr>
          <w:rFonts w:ascii="Times New Roman" w:hAnsi="Times New Roman"/>
          <w:sz w:val="28"/>
          <w:szCs w:val="28"/>
        </w:rPr>
        <w:t>ст. 61</w:t>
      </w:r>
      <w:r w:rsidR="001714BA" w:rsidRPr="00354AEA">
        <w:rPr>
          <w:rFonts w:ascii="Times New Roman" w:hAnsi="Times New Roman"/>
          <w:sz w:val="28"/>
          <w:szCs w:val="28"/>
          <w:vertAlign w:val="superscript"/>
        </w:rPr>
        <w:t>16</w:t>
      </w:r>
      <w:r w:rsidR="008D2ACB" w:rsidRPr="00354AEA">
        <w:rPr>
          <w:rFonts w:ascii="Times New Roman" w:hAnsi="Times New Roman"/>
          <w:sz w:val="28"/>
          <w:szCs w:val="28"/>
        </w:rPr>
        <w:t>)</w:t>
      </w:r>
      <w:r w:rsidRPr="00354AEA">
        <w:rPr>
          <w:rFonts w:ascii="Times New Roman" w:hAnsi="Times New Roman" w:cs="Times New Roman"/>
          <w:sz w:val="28"/>
          <w:szCs w:val="28"/>
        </w:rPr>
        <w:t>.</w:t>
      </w:r>
      <w:r w:rsidRPr="00665F3E">
        <w:rPr>
          <w:rFonts w:ascii="Times New Roman" w:hAnsi="Times New Roman" w:cs="Times New Roman"/>
          <w:sz w:val="28"/>
          <w:szCs w:val="28"/>
        </w:rPr>
        <w:t xml:space="preserve"> </w:t>
      </w:r>
      <w:proofErr w:type="gramStart"/>
      <w:r w:rsidRPr="00665F3E">
        <w:rPr>
          <w:rFonts w:ascii="Times New Roman" w:hAnsi="Times New Roman" w:cs="Times New Roman"/>
          <w:sz w:val="28"/>
          <w:szCs w:val="28"/>
        </w:rPr>
        <w:t>По результатам рассмотрения заявления о привлечении контролирующих должника лиц к субсидиарной ответственности выносится определение о привлечении к субсидиарной ответственности с указанием суммы, подлежащей взысканию с лица (лиц), привлеченного к субсидиарной ответственности, с учетом выбранного кредиторами способа распоряжения полученным правом требования, предусмотренного ст.</w:t>
      </w:r>
      <w:r w:rsidR="00642D4A">
        <w:rPr>
          <w:rFonts w:ascii="Times New Roman" w:hAnsi="Times New Roman" w:cs="Times New Roman"/>
          <w:sz w:val="28"/>
          <w:szCs w:val="28"/>
        </w:rPr>
        <w:t> </w:t>
      </w:r>
      <w:r w:rsidRPr="00665F3E">
        <w:rPr>
          <w:rFonts w:ascii="Times New Roman" w:hAnsi="Times New Roman" w:cs="Times New Roman"/>
          <w:sz w:val="28"/>
          <w:szCs w:val="28"/>
        </w:rPr>
        <w:t>61</w:t>
      </w:r>
      <w:r w:rsidRPr="00642D4A">
        <w:rPr>
          <w:rFonts w:ascii="Times New Roman" w:hAnsi="Times New Roman" w:cs="Times New Roman"/>
          <w:sz w:val="28"/>
          <w:szCs w:val="28"/>
          <w:vertAlign w:val="superscript"/>
        </w:rPr>
        <w:t>17</w:t>
      </w:r>
      <w:r w:rsidRPr="00665F3E">
        <w:rPr>
          <w:rFonts w:ascii="Times New Roman" w:hAnsi="Times New Roman" w:cs="Times New Roman"/>
          <w:sz w:val="28"/>
          <w:szCs w:val="28"/>
        </w:rPr>
        <w:t xml:space="preserve"> Закона о банкротстве, либо об отказе в привлечении к субсидиарной </w:t>
      </w:r>
      <w:r w:rsidRPr="00354AEA">
        <w:rPr>
          <w:rFonts w:ascii="Times New Roman" w:hAnsi="Times New Roman" w:cs="Times New Roman"/>
          <w:sz w:val="28"/>
          <w:szCs w:val="28"/>
        </w:rPr>
        <w:t>ответственности (п.</w:t>
      </w:r>
      <w:r w:rsidR="00642D4A" w:rsidRPr="00354AEA">
        <w:rPr>
          <w:rFonts w:ascii="Times New Roman" w:hAnsi="Times New Roman" w:cs="Times New Roman"/>
          <w:sz w:val="28"/>
          <w:szCs w:val="28"/>
        </w:rPr>
        <w:t> </w:t>
      </w:r>
      <w:r w:rsidRPr="00354AEA">
        <w:rPr>
          <w:rFonts w:ascii="Times New Roman" w:hAnsi="Times New Roman" w:cs="Times New Roman"/>
          <w:sz w:val="28"/>
          <w:szCs w:val="28"/>
        </w:rPr>
        <w:t xml:space="preserve">13 </w:t>
      </w:r>
      <w:r w:rsidR="001714BA" w:rsidRPr="00354AEA">
        <w:rPr>
          <w:rFonts w:ascii="Times New Roman" w:hAnsi="Times New Roman"/>
          <w:sz w:val="28"/>
          <w:szCs w:val="28"/>
        </w:rPr>
        <w:t>ст. 61</w:t>
      </w:r>
      <w:r w:rsidR="001714BA" w:rsidRPr="00354AEA">
        <w:rPr>
          <w:rFonts w:ascii="Times New Roman" w:hAnsi="Times New Roman"/>
          <w:sz w:val="28"/>
          <w:szCs w:val="28"/>
          <w:vertAlign w:val="superscript"/>
        </w:rPr>
        <w:t>16</w:t>
      </w:r>
      <w:r w:rsidR="001714BA" w:rsidRPr="00354AEA">
        <w:rPr>
          <w:rFonts w:ascii="Times New Roman" w:hAnsi="Times New Roman"/>
          <w:sz w:val="28"/>
          <w:szCs w:val="28"/>
        </w:rPr>
        <w:t>)</w:t>
      </w:r>
      <w:r w:rsidR="008D2ACB" w:rsidRPr="00354AEA">
        <w:rPr>
          <w:rFonts w:ascii="Times New Roman" w:hAnsi="Times New Roman"/>
          <w:sz w:val="28"/>
          <w:szCs w:val="28"/>
        </w:rPr>
        <w:t>.</w:t>
      </w:r>
      <w:proofErr w:type="gramEnd"/>
    </w:p>
    <w:p w:rsidR="005B51BE" w:rsidRPr="00665F3E" w:rsidRDefault="005B51BE" w:rsidP="00B51BC5">
      <w:pPr>
        <w:pStyle w:val="ConsPlusNormal"/>
        <w:spacing w:before="220" w:line="288" w:lineRule="auto"/>
        <w:ind w:firstLine="539"/>
        <w:jc w:val="both"/>
        <w:rPr>
          <w:rFonts w:ascii="Times New Roman" w:hAnsi="Times New Roman" w:cs="Times New Roman"/>
          <w:sz w:val="28"/>
          <w:szCs w:val="28"/>
        </w:rPr>
      </w:pPr>
      <w:r w:rsidRPr="00665F3E">
        <w:rPr>
          <w:rFonts w:ascii="Times New Roman" w:hAnsi="Times New Roman" w:cs="Times New Roman"/>
          <w:sz w:val="28"/>
          <w:szCs w:val="28"/>
        </w:rPr>
        <w:t>Как было указано, вторым видом ответственности</w:t>
      </w:r>
      <w:r w:rsidR="00945666" w:rsidRPr="00665F3E">
        <w:rPr>
          <w:rFonts w:ascii="Times New Roman" w:hAnsi="Times New Roman" w:cs="Times New Roman"/>
          <w:sz w:val="28"/>
          <w:szCs w:val="28"/>
        </w:rPr>
        <w:t xml:space="preserve"> аналогично </w:t>
      </w:r>
      <w:r w:rsidRPr="00665F3E">
        <w:rPr>
          <w:rFonts w:ascii="Times New Roman" w:hAnsi="Times New Roman" w:cs="Times New Roman"/>
          <w:sz w:val="28"/>
          <w:szCs w:val="28"/>
        </w:rPr>
        <w:t xml:space="preserve">ранее действовавшей редакции Закона является </w:t>
      </w:r>
      <w:r w:rsidRPr="00665F3E">
        <w:rPr>
          <w:rFonts w:ascii="Times New Roman" w:hAnsi="Times New Roman" w:cs="Times New Roman"/>
          <w:b/>
          <w:i/>
          <w:sz w:val="28"/>
          <w:szCs w:val="28"/>
        </w:rPr>
        <w:t xml:space="preserve">субсидиарная ответственность за </w:t>
      </w:r>
      <w:r w:rsidR="00945666" w:rsidRPr="00665F3E">
        <w:rPr>
          <w:rFonts w:ascii="Times New Roman" w:hAnsi="Times New Roman" w:cs="Times New Roman"/>
          <w:b/>
          <w:i/>
          <w:sz w:val="28"/>
          <w:szCs w:val="28"/>
        </w:rPr>
        <w:t xml:space="preserve">неисполнение обязанности по подаче </w:t>
      </w:r>
      <w:r w:rsidR="00945666" w:rsidRPr="00665F3E">
        <w:rPr>
          <w:rFonts w:ascii="Times New Roman" w:hAnsi="Times New Roman" w:cs="Times New Roman"/>
          <w:b/>
          <w:i/>
          <w:sz w:val="28"/>
          <w:szCs w:val="28"/>
        </w:rPr>
        <w:lastRenderedPageBreak/>
        <w:t>заявления должника в арбитражный суд</w:t>
      </w:r>
      <w:r w:rsidR="00A2583A" w:rsidRPr="00665F3E">
        <w:rPr>
          <w:rFonts w:ascii="Times New Roman" w:hAnsi="Times New Roman" w:cs="Times New Roman"/>
          <w:b/>
          <w:i/>
          <w:sz w:val="28"/>
          <w:szCs w:val="28"/>
        </w:rPr>
        <w:t xml:space="preserve"> </w:t>
      </w:r>
      <w:r w:rsidR="00A2583A" w:rsidRPr="00665F3E">
        <w:rPr>
          <w:rFonts w:ascii="Times New Roman" w:hAnsi="Times New Roman" w:cs="Times New Roman"/>
          <w:sz w:val="28"/>
          <w:szCs w:val="28"/>
        </w:rPr>
        <w:t>(ст.</w:t>
      </w:r>
      <w:r w:rsidR="00642D4A">
        <w:rPr>
          <w:rFonts w:ascii="Times New Roman" w:hAnsi="Times New Roman" w:cs="Times New Roman"/>
          <w:sz w:val="28"/>
          <w:szCs w:val="28"/>
        </w:rPr>
        <w:t> 61</w:t>
      </w:r>
      <w:r w:rsidR="00A2583A" w:rsidRPr="00642D4A">
        <w:rPr>
          <w:rFonts w:ascii="Times New Roman" w:hAnsi="Times New Roman" w:cs="Times New Roman"/>
          <w:sz w:val="28"/>
          <w:szCs w:val="28"/>
          <w:vertAlign w:val="superscript"/>
        </w:rPr>
        <w:t>12</w:t>
      </w:r>
      <w:r w:rsidR="00A2583A" w:rsidRPr="00665F3E">
        <w:rPr>
          <w:rFonts w:ascii="Times New Roman" w:hAnsi="Times New Roman" w:cs="Times New Roman"/>
          <w:sz w:val="28"/>
          <w:szCs w:val="28"/>
        </w:rPr>
        <w:t xml:space="preserve"> Закона о банкротстве).</w:t>
      </w:r>
    </w:p>
    <w:p w:rsidR="00A2583A" w:rsidRPr="001714BA" w:rsidRDefault="00642D4A" w:rsidP="00B51BC5">
      <w:pPr>
        <w:pStyle w:val="ConsPlusNormal"/>
        <w:spacing w:before="220" w:line="288" w:lineRule="auto"/>
        <w:jc w:val="both"/>
        <w:rPr>
          <w:rFonts w:ascii="Times New Roman" w:hAnsi="Times New Roman" w:cs="Times New Roman"/>
          <w:sz w:val="28"/>
          <w:szCs w:val="28"/>
        </w:rPr>
      </w:pPr>
      <w:r>
        <w:rPr>
          <w:rFonts w:ascii="Times New Roman" w:hAnsi="Times New Roman" w:cs="Times New Roman"/>
          <w:sz w:val="28"/>
          <w:szCs w:val="28"/>
        </w:rPr>
        <w:t>К</w:t>
      </w:r>
      <w:r w:rsidR="00A2583A" w:rsidRPr="00665F3E">
        <w:rPr>
          <w:rFonts w:ascii="Times New Roman" w:hAnsi="Times New Roman" w:cs="Times New Roman"/>
          <w:sz w:val="28"/>
          <w:szCs w:val="28"/>
        </w:rPr>
        <w:t xml:space="preserve"> неисполнению обязанности по подаче заявления должника в суд </w:t>
      </w:r>
      <w:r w:rsidR="00A2583A" w:rsidRPr="001714BA">
        <w:rPr>
          <w:rFonts w:ascii="Times New Roman" w:hAnsi="Times New Roman" w:cs="Times New Roman"/>
          <w:sz w:val="28"/>
          <w:szCs w:val="28"/>
        </w:rPr>
        <w:t>приравнивается неисполнение обязанности по созыву заседания для принятия решения об обращении в арбитражный суд с заявлением должника или принятию такого решения в случаях и в срок, которые установлены ст.</w:t>
      </w:r>
      <w:r w:rsidRPr="001714BA">
        <w:rPr>
          <w:rFonts w:ascii="Times New Roman" w:hAnsi="Times New Roman" w:cs="Times New Roman"/>
          <w:sz w:val="28"/>
          <w:szCs w:val="28"/>
        </w:rPr>
        <w:t> </w:t>
      </w:r>
      <w:r w:rsidR="00A2583A" w:rsidRPr="001714BA">
        <w:rPr>
          <w:rFonts w:ascii="Times New Roman" w:hAnsi="Times New Roman" w:cs="Times New Roman"/>
          <w:sz w:val="28"/>
          <w:szCs w:val="28"/>
        </w:rPr>
        <w:t xml:space="preserve">9 Закона о банкротстве. </w:t>
      </w:r>
    </w:p>
    <w:p w:rsidR="005B51BE" w:rsidRPr="00665F3E" w:rsidRDefault="003C4A5B" w:rsidP="00B51BC5">
      <w:pPr>
        <w:pStyle w:val="ConsPlusNormal"/>
        <w:spacing w:before="220" w:line="288" w:lineRule="auto"/>
        <w:jc w:val="both"/>
        <w:rPr>
          <w:rFonts w:ascii="Times New Roman" w:hAnsi="Times New Roman" w:cs="Times New Roman"/>
          <w:sz w:val="28"/>
          <w:szCs w:val="28"/>
        </w:rPr>
      </w:pPr>
      <w:r w:rsidRPr="001714BA">
        <w:rPr>
          <w:rFonts w:ascii="Times New Roman" w:hAnsi="Times New Roman" w:cs="Times New Roman"/>
          <w:sz w:val="28"/>
          <w:szCs w:val="28"/>
        </w:rPr>
        <w:t>Субъектами ответственности по ст.</w:t>
      </w:r>
      <w:r w:rsidR="00642D4A" w:rsidRPr="001714BA">
        <w:rPr>
          <w:rFonts w:ascii="Times New Roman" w:hAnsi="Times New Roman" w:cs="Times New Roman"/>
          <w:sz w:val="28"/>
          <w:szCs w:val="28"/>
        </w:rPr>
        <w:t> </w:t>
      </w:r>
      <w:r w:rsidRPr="001714BA">
        <w:rPr>
          <w:rFonts w:ascii="Times New Roman" w:hAnsi="Times New Roman" w:cs="Times New Roman"/>
          <w:sz w:val="28"/>
          <w:szCs w:val="28"/>
        </w:rPr>
        <w:t>61</w:t>
      </w:r>
      <w:r w:rsidRPr="001714BA">
        <w:rPr>
          <w:rFonts w:ascii="Times New Roman" w:hAnsi="Times New Roman" w:cs="Times New Roman"/>
          <w:sz w:val="28"/>
          <w:szCs w:val="28"/>
          <w:vertAlign w:val="superscript"/>
        </w:rPr>
        <w:t>12</w:t>
      </w:r>
      <w:r w:rsidRPr="001714BA">
        <w:rPr>
          <w:rFonts w:ascii="Times New Roman" w:hAnsi="Times New Roman" w:cs="Times New Roman"/>
          <w:sz w:val="28"/>
          <w:szCs w:val="28"/>
        </w:rPr>
        <w:t xml:space="preserve"> Закона о банкротстве за</w:t>
      </w:r>
      <w:r w:rsidRPr="00665F3E">
        <w:rPr>
          <w:rFonts w:ascii="Times New Roman" w:hAnsi="Times New Roman" w:cs="Times New Roman"/>
          <w:sz w:val="28"/>
          <w:szCs w:val="28"/>
        </w:rPr>
        <w:t xml:space="preserve"> неподачу (несвоевременную подачу) заявления должника являются </w:t>
      </w:r>
      <w:r w:rsidR="00945666" w:rsidRPr="00665F3E">
        <w:rPr>
          <w:rFonts w:ascii="Times New Roman" w:hAnsi="Times New Roman" w:cs="Times New Roman"/>
          <w:sz w:val="28"/>
          <w:szCs w:val="28"/>
        </w:rPr>
        <w:t>руководитель должника, ликвидационная комиссия</w:t>
      </w:r>
      <w:r w:rsidR="00A2583A" w:rsidRPr="00665F3E">
        <w:rPr>
          <w:rFonts w:ascii="Times New Roman" w:hAnsi="Times New Roman" w:cs="Times New Roman"/>
          <w:sz w:val="28"/>
          <w:szCs w:val="28"/>
        </w:rPr>
        <w:t>, а также</w:t>
      </w:r>
      <w:r w:rsidR="005B51BE" w:rsidRPr="00665F3E">
        <w:rPr>
          <w:rFonts w:ascii="Times New Roman" w:hAnsi="Times New Roman" w:cs="Times New Roman"/>
          <w:sz w:val="28"/>
          <w:szCs w:val="28"/>
        </w:rPr>
        <w:t xml:space="preserve"> лиц</w:t>
      </w:r>
      <w:r w:rsidR="00945666" w:rsidRPr="00665F3E">
        <w:rPr>
          <w:rFonts w:ascii="Times New Roman" w:hAnsi="Times New Roman" w:cs="Times New Roman"/>
          <w:sz w:val="28"/>
          <w:szCs w:val="28"/>
        </w:rPr>
        <w:t>а</w:t>
      </w:r>
      <w:r w:rsidR="005B51BE" w:rsidRPr="00665F3E">
        <w:rPr>
          <w:rFonts w:ascii="Times New Roman" w:hAnsi="Times New Roman" w:cs="Times New Roman"/>
          <w:sz w:val="28"/>
          <w:szCs w:val="28"/>
        </w:rPr>
        <w:t>, на которых Законом возложена обязанность по созыву заседания для принятия решения о подаче заявления должника в арбитражный суд, и (или) принятию такого решения, и (или) подаче данного заявления в арбитражный суд.</w:t>
      </w:r>
      <w:r w:rsidR="00945666" w:rsidRPr="00665F3E">
        <w:rPr>
          <w:rFonts w:ascii="Times New Roman" w:hAnsi="Times New Roman" w:cs="Times New Roman"/>
          <w:sz w:val="28"/>
          <w:szCs w:val="28"/>
        </w:rPr>
        <w:t xml:space="preserve"> К таким лицам относятся: </w:t>
      </w:r>
    </w:p>
    <w:p w:rsidR="00945666" w:rsidRPr="00665F3E" w:rsidRDefault="004923F4" w:rsidP="00B51BC5">
      <w:pPr>
        <w:pStyle w:val="ConsPlusNormal"/>
        <w:spacing w:before="220" w:line="288" w:lineRule="auto"/>
        <w:jc w:val="both"/>
        <w:rPr>
          <w:rFonts w:ascii="Times New Roman" w:hAnsi="Times New Roman" w:cs="Times New Roman"/>
          <w:sz w:val="28"/>
          <w:szCs w:val="28"/>
        </w:rPr>
      </w:pPr>
      <w:r>
        <w:rPr>
          <w:rFonts w:ascii="Times New Roman" w:hAnsi="Times New Roman"/>
          <w:szCs w:val="28"/>
        </w:rPr>
        <w:t>–</w:t>
      </w:r>
      <w:r w:rsidR="00945666" w:rsidRPr="00665F3E">
        <w:rPr>
          <w:rFonts w:ascii="Times New Roman" w:hAnsi="Times New Roman" w:cs="Times New Roman"/>
          <w:sz w:val="28"/>
          <w:szCs w:val="28"/>
        </w:rPr>
        <w:t xml:space="preserve"> собственник имущества должника </w:t>
      </w:r>
      <w:r>
        <w:rPr>
          <w:rFonts w:ascii="Times New Roman" w:hAnsi="Times New Roman"/>
          <w:szCs w:val="28"/>
        </w:rPr>
        <w:t>–</w:t>
      </w:r>
      <w:r w:rsidR="00945666" w:rsidRPr="00665F3E">
        <w:rPr>
          <w:rFonts w:ascii="Times New Roman" w:hAnsi="Times New Roman" w:cs="Times New Roman"/>
          <w:sz w:val="28"/>
          <w:szCs w:val="28"/>
        </w:rPr>
        <w:t xml:space="preserve"> унитарного предприятия;</w:t>
      </w:r>
    </w:p>
    <w:p w:rsidR="00945666" w:rsidRPr="00665F3E" w:rsidRDefault="004923F4" w:rsidP="00B51BC5">
      <w:pPr>
        <w:pStyle w:val="ConsPlusNormal"/>
        <w:spacing w:before="220" w:line="288" w:lineRule="auto"/>
        <w:jc w:val="both"/>
        <w:rPr>
          <w:rFonts w:ascii="Times New Roman" w:hAnsi="Times New Roman" w:cs="Times New Roman"/>
          <w:sz w:val="28"/>
          <w:szCs w:val="28"/>
        </w:rPr>
      </w:pPr>
      <w:r>
        <w:rPr>
          <w:rFonts w:ascii="Times New Roman" w:hAnsi="Times New Roman"/>
          <w:szCs w:val="28"/>
        </w:rPr>
        <w:t>–</w:t>
      </w:r>
      <w:r w:rsidR="00945666" w:rsidRPr="00665F3E">
        <w:rPr>
          <w:rFonts w:ascii="Times New Roman" w:hAnsi="Times New Roman" w:cs="Times New Roman"/>
          <w:sz w:val="28"/>
          <w:szCs w:val="28"/>
        </w:rPr>
        <w:t xml:space="preserve"> лица, имеющие право инициировать созыв внеочередного общего собрания акционеров (участников) должника, либо иные контролирующие должника лица (п.</w:t>
      </w:r>
      <w:r>
        <w:rPr>
          <w:rFonts w:ascii="Times New Roman" w:hAnsi="Times New Roman" w:cs="Times New Roman"/>
          <w:sz w:val="28"/>
          <w:szCs w:val="28"/>
        </w:rPr>
        <w:t> </w:t>
      </w:r>
      <w:r w:rsidR="00945666" w:rsidRPr="00665F3E">
        <w:rPr>
          <w:rFonts w:ascii="Times New Roman" w:hAnsi="Times New Roman" w:cs="Times New Roman"/>
          <w:sz w:val="28"/>
          <w:szCs w:val="28"/>
        </w:rPr>
        <w:t>3</w:t>
      </w:r>
      <w:r w:rsidR="00945666" w:rsidRPr="004923F4">
        <w:rPr>
          <w:rFonts w:ascii="Times New Roman" w:hAnsi="Times New Roman" w:cs="Times New Roman"/>
          <w:sz w:val="28"/>
          <w:szCs w:val="28"/>
          <w:vertAlign w:val="superscript"/>
        </w:rPr>
        <w:t>1</w:t>
      </w:r>
      <w:r w:rsidR="00945666" w:rsidRPr="00665F3E">
        <w:rPr>
          <w:rFonts w:ascii="Times New Roman" w:hAnsi="Times New Roman" w:cs="Times New Roman"/>
          <w:sz w:val="28"/>
          <w:szCs w:val="28"/>
        </w:rPr>
        <w:t xml:space="preserve"> ст.</w:t>
      </w:r>
      <w:r>
        <w:rPr>
          <w:rFonts w:ascii="Times New Roman" w:hAnsi="Times New Roman" w:cs="Times New Roman"/>
          <w:sz w:val="28"/>
          <w:szCs w:val="28"/>
        </w:rPr>
        <w:t> </w:t>
      </w:r>
      <w:r w:rsidR="00945666" w:rsidRPr="00665F3E">
        <w:rPr>
          <w:rFonts w:ascii="Times New Roman" w:hAnsi="Times New Roman" w:cs="Times New Roman"/>
          <w:sz w:val="28"/>
          <w:szCs w:val="28"/>
        </w:rPr>
        <w:t xml:space="preserve">9 Закона о банкротстве в редакции </w:t>
      </w:r>
      <w:r>
        <w:rPr>
          <w:rFonts w:ascii="Times New Roman" w:hAnsi="Times New Roman" w:cs="Times New Roman"/>
          <w:sz w:val="28"/>
          <w:szCs w:val="28"/>
        </w:rPr>
        <w:t>Закона № </w:t>
      </w:r>
      <w:r w:rsidR="00945666" w:rsidRPr="00665F3E">
        <w:rPr>
          <w:rFonts w:ascii="Times New Roman" w:hAnsi="Times New Roman" w:cs="Times New Roman"/>
          <w:sz w:val="28"/>
          <w:szCs w:val="28"/>
        </w:rPr>
        <w:t>266-ФЗ).</w:t>
      </w:r>
    </w:p>
    <w:p w:rsidR="004923F4" w:rsidRDefault="004923F4" w:rsidP="00B51BC5">
      <w:pPr>
        <w:pStyle w:val="a3"/>
        <w:spacing w:line="288" w:lineRule="auto"/>
        <w:jc w:val="both"/>
        <w:rPr>
          <w:sz w:val="28"/>
          <w:szCs w:val="28"/>
        </w:rPr>
      </w:pPr>
    </w:p>
    <w:p w:rsidR="003C4A5B" w:rsidRPr="00665F3E" w:rsidRDefault="003C4A5B" w:rsidP="00B51BC5">
      <w:pPr>
        <w:pStyle w:val="a3"/>
        <w:spacing w:line="288" w:lineRule="auto"/>
        <w:jc w:val="both"/>
        <w:rPr>
          <w:sz w:val="28"/>
          <w:szCs w:val="28"/>
        </w:rPr>
      </w:pPr>
      <w:r w:rsidRPr="00665F3E">
        <w:rPr>
          <w:sz w:val="28"/>
          <w:szCs w:val="28"/>
        </w:rPr>
        <w:t>До внесения изменений в Закон</w:t>
      </w:r>
      <w:r w:rsidR="004923F4">
        <w:rPr>
          <w:sz w:val="28"/>
          <w:szCs w:val="28"/>
        </w:rPr>
        <w:t xml:space="preserve"> о банкротстве Законом № 266-ФЗ</w:t>
      </w:r>
      <w:r w:rsidRPr="00665F3E">
        <w:rPr>
          <w:sz w:val="28"/>
          <w:szCs w:val="28"/>
        </w:rPr>
        <w:t xml:space="preserve"> вопрос о том, распространяется ли ответственность </w:t>
      </w:r>
      <w:r w:rsidRPr="00665F3E">
        <w:rPr>
          <w:rFonts w:eastAsiaTheme="minorHAnsi"/>
          <w:sz w:val="28"/>
          <w:szCs w:val="28"/>
          <w:lang w:eastAsia="en-US"/>
        </w:rPr>
        <w:t xml:space="preserve">за нарушение обязанности по подаче заявления должника в арбитражный суд </w:t>
      </w:r>
      <w:r w:rsidRPr="00665F3E">
        <w:rPr>
          <w:sz w:val="28"/>
          <w:szCs w:val="28"/>
        </w:rPr>
        <w:t>на участников хозяйственных обществ</w:t>
      </w:r>
      <w:r w:rsidR="004923F4">
        <w:rPr>
          <w:sz w:val="28"/>
          <w:szCs w:val="28"/>
        </w:rPr>
        <w:t>,</w:t>
      </w:r>
      <w:r w:rsidRPr="00665F3E">
        <w:rPr>
          <w:sz w:val="28"/>
          <w:szCs w:val="28"/>
        </w:rPr>
        <w:t xml:space="preserve"> законодательно не был решен. Теперь возможность привлечения к ответственности за </w:t>
      </w:r>
      <w:r w:rsidRPr="00665F3E">
        <w:rPr>
          <w:rFonts w:eastAsiaTheme="minorHAnsi"/>
          <w:sz w:val="28"/>
          <w:szCs w:val="28"/>
          <w:lang w:eastAsia="en-US"/>
        </w:rPr>
        <w:t>нарушение обязанности по подаче за</w:t>
      </w:r>
      <w:r w:rsidR="004923F4">
        <w:rPr>
          <w:rFonts w:eastAsiaTheme="minorHAnsi"/>
          <w:sz w:val="28"/>
          <w:szCs w:val="28"/>
          <w:lang w:eastAsia="en-US"/>
        </w:rPr>
        <w:t xml:space="preserve">явления совершенно определенно </w:t>
      </w:r>
      <w:r w:rsidRPr="00665F3E">
        <w:rPr>
          <w:rFonts w:eastAsiaTheme="minorHAnsi"/>
          <w:sz w:val="28"/>
          <w:szCs w:val="28"/>
          <w:lang w:eastAsia="en-US"/>
        </w:rPr>
        <w:t xml:space="preserve">распространена на участников, собственников имущества организации, а также на всех </w:t>
      </w:r>
      <w:r w:rsidRPr="00665F3E">
        <w:rPr>
          <w:sz w:val="28"/>
          <w:szCs w:val="28"/>
        </w:rPr>
        <w:t xml:space="preserve">лиц, на которых Законом возложена обязанность по созыву заседания для принятия решения о подаче заявления должником или подаче такого заявления. </w:t>
      </w:r>
    </w:p>
    <w:p w:rsidR="003C4A5B" w:rsidRPr="00665F3E" w:rsidRDefault="003C4A5B" w:rsidP="00B51BC5">
      <w:pPr>
        <w:spacing w:line="288" w:lineRule="auto"/>
        <w:rPr>
          <w:szCs w:val="28"/>
        </w:rPr>
      </w:pPr>
      <w:r w:rsidRPr="00665F3E">
        <w:rPr>
          <w:szCs w:val="28"/>
        </w:rPr>
        <w:t>Законом №</w:t>
      </w:r>
      <w:r w:rsidR="004923F4">
        <w:rPr>
          <w:szCs w:val="28"/>
        </w:rPr>
        <w:t xml:space="preserve"> 266-ФЗ </w:t>
      </w:r>
      <w:r w:rsidRPr="00665F3E">
        <w:rPr>
          <w:szCs w:val="28"/>
        </w:rPr>
        <w:t xml:space="preserve">непосредственно урегулирован </w:t>
      </w:r>
      <w:r w:rsidR="004923F4">
        <w:rPr>
          <w:szCs w:val="28"/>
        </w:rPr>
        <w:t xml:space="preserve">и </w:t>
      </w:r>
      <w:r w:rsidRPr="00665F3E">
        <w:rPr>
          <w:szCs w:val="28"/>
        </w:rPr>
        <w:t>вопрос о возможности привлечения к ответственности</w:t>
      </w:r>
      <w:r w:rsidRPr="00665F3E">
        <w:rPr>
          <w:rFonts w:eastAsiaTheme="minorHAnsi"/>
          <w:szCs w:val="28"/>
          <w:lang w:eastAsia="en-US"/>
        </w:rPr>
        <w:t xml:space="preserve"> </w:t>
      </w:r>
      <w:r w:rsidRPr="00665F3E">
        <w:rPr>
          <w:szCs w:val="28"/>
        </w:rPr>
        <w:t>по ст.</w:t>
      </w:r>
      <w:r w:rsidR="004923F4">
        <w:rPr>
          <w:szCs w:val="28"/>
        </w:rPr>
        <w:t> 61</w:t>
      </w:r>
      <w:r w:rsidRPr="004923F4">
        <w:rPr>
          <w:szCs w:val="28"/>
          <w:vertAlign w:val="superscript"/>
        </w:rPr>
        <w:t>12</w:t>
      </w:r>
      <w:r w:rsidRPr="00665F3E">
        <w:rPr>
          <w:szCs w:val="28"/>
        </w:rPr>
        <w:t xml:space="preserve"> Закона о банкротстве</w:t>
      </w:r>
      <w:r w:rsidRPr="00665F3E">
        <w:rPr>
          <w:rFonts w:eastAsiaTheme="minorHAnsi"/>
          <w:szCs w:val="28"/>
          <w:lang w:eastAsia="en-US"/>
        </w:rPr>
        <w:t xml:space="preserve"> за нарушение обязанности по подаче заявления должника </w:t>
      </w:r>
      <w:r w:rsidR="004923F4">
        <w:rPr>
          <w:szCs w:val="28"/>
        </w:rPr>
        <w:t>контролирующих лиц (теневых</w:t>
      </w:r>
      <w:r w:rsidRPr="00665F3E">
        <w:rPr>
          <w:szCs w:val="28"/>
        </w:rPr>
        <w:t xml:space="preserve"> директоров, бенефициаров и пр.), что давно поддерживалось в юридическом сообществе</w:t>
      </w:r>
      <w:r w:rsidR="004923F4">
        <w:rPr>
          <w:szCs w:val="28"/>
        </w:rPr>
        <w:t xml:space="preserve"> </w:t>
      </w:r>
      <w:r w:rsidR="004923F4">
        <w:rPr>
          <w:rFonts w:cs="Times New Roman CYR"/>
          <w:szCs w:val="28"/>
        </w:rPr>
        <w:t>[2, с. 1; 3]</w:t>
      </w:r>
      <w:r w:rsidR="004923F4">
        <w:rPr>
          <w:szCs w:val="28"/>
        </w:rPr>
        <w:t>.</w:t>
      </w:r>
    </w:p>
    <w:p w:rsidR="005B51BE" w:rsidRPr="00665F3E" w:rsidRDefault="005B51BE" w:rsidP="00B51BC5">
      <w:pPr>
        <w:pStyle w:val="ConsPlusNormal"/>
        <w:spacing w:before="220" w:line="288" w:lineRule="auto"/>
        <w:ind w:firstLine="540"/>
        <w:jc w:val="both"/>
        <w:rPr>
          <w:rFonts w:ascii="Times New Roman" w:hAnsi="Times New Roman" w:cs="Times New Roman"/>
          <w:sz w:val="28"/>
          <w:szCs w:val="28"/>
        </w:rPr>
      </w:pPr>
      <w:r w:rsidRPr="00665F3E">
        <w:rPr>
          <w:rFonts w:ascii="Times New Roman" w:hAnsi="Times New Roman" w:cs="Times New Roman"/>
          <w:sz w:val="28"/>
          <w:szCs w:val="28"/>
        </w:rPr>
        <w:lastRenderedPageBreak/>
        <w:t xml:space="preserve">При нарушении указанной обязанности несколькими </w:t>
      </w:r>
      <w:r w:rsidRPr="001714BA">
        <w:rPr>
          <w:rFonts w:ascii="Times New Roman" w:hAnsi="Times New Roman" w:cs="Times New Roman"/>
          <w:sz w:val="28"/>
          <w:szCs w:val="28"/>
        </w:rPr>
        <w:t>лицами эти лица отвечают солидарно.</w:t>
      </w:r>
      <w:r w:rsidR="00945666" w:rsidRPr="001714BA">
        <w:rPr>
          <w:rFonts w:ascii="Times New Roman" w:hAnsi="Times New Roman" w:cs="Times New Roman"/>
          <w:sz w:val="28"/>
          <w:szCs w:val="28"/>
        </w:rPr>
        <w:t xml:space="preserve"> Р</w:t>
      </w:r>
      <w:r w:rsidRPr="001714BA">
        <w:rPr>
          <w:rFonts w:ascii="Times New Roman" w:hAnsi="Times New Roman" w:cs="Times New Roman"/>
          <w:sz w:val="28"/>
          <w:szCs w:val="28"/>
        </w:rPr>
        <w:t>азмер ответственности равен разм</w:t>
      </w:r>
      <w:r w:rsidRPr="00665F3E">
        <w:rPr>
          <w:rFonts w:ascii="Times New Roman" w:hAnsi="Times New Roman" w:cs="Times New Roman"/>
          <w:sz w:val="28"/>
          <w:szCs w:val="28"/>
        </w:rPr>
        <w:t xml:space="preserve">еру обязательств должника (в том числе по обязательным платежам), возникших после истечения срока </w:t>
      </w:r>
      <w:r w:rsidR="00945666" w:rsidRPr="00665F3E">
        <w:rPr>
          <w:rFonts w:ascii="Times New Roman" w:hAnsi="Times New Roman" w:cs="Times New Roman"/>
          <w:sz w:val="28"/>
          <w:szCs w:val="28"/>
        </w:rPr>
        <w:t xml:space="preserve">для подачи заявления </w:t>
      </w:r>
      <w:r w:rsidRPr="00665F3E">
        <w:rPr>
          <w:rFonts w:ascii="Times New Roman" w:hAnsi="Times New Roman" w:cs="Times New Roman"/>
          <w:sz w:val="28"/>
          <w:szCs w:val="28"/>
        </w:rPr>
        <w:t>и до возбуждения дела о банкротстве должника (возврата заявления уполномоченного органа о признани</w:t>
      </w:r>
      <w:r w:rsidR="004923F4">
        <w:rPr>
          <w:rFonts w:ascii="Times New Roman" w:hAnsi="Times New Roman" w:cs="Times New Roman"/>
          <w:sz w:val="28"/>
          <w:szCs w:val="28"/>
        </w:rPr>
        <w:t>и</w:t>
      </w:r>
      <w:r w:rsidRPr="00665F3E">
        <w:rPr>
          <w:rFonts w:ascii="Times New Roman" w:hAnsi="Times New Roman" w:cs="Times New Roman"/>
          <w:sz w:val="28"/>
          <w:szCs w:val="28"/>
        </w:rPr>
        <w:t xml:space="preserve"> должника банкротом).</w:t>
      </w:r>
      <w:r w:rsidR="00D33722" w:rsidRPr="00665F3E">
        <w:rPr>
          <w:rFonts w:ascii="Times New Roman" w:hAnsi="Times New Roman" w:cs="Times New Roman"/>
          <w:sz w:val="28"/>
          <w:szCs w:val="28"/>
        </w:rPr>
        <w:t xml:space="preserve"> То есть размер ответственности определяется временн</w:t>
      </w:r>
      <w:r w:rsidR="00D33722" w:rsidRPr="00354AEA">
        <w:rPr>
          <w:rFonts w:ascii="Times New Roman" w:hAnsi="Times New Roman" w:cs="Times New Roman"/>
          <w:sz w:val="28"/>
          <w:szCs w:val="28"/>
        </w:rPr>
        <w:t>ы</w:t>
      </w:r>
      <w:r w:rsidR="00D33722" w:rsidRPr="00665F3E">
        <w:rPr>
          <w:rFonts w:ascii="Times New Roman" w:hAnsi="Times New Roman" w:cs="Times New Roman"/>
          <w:sz w:val="28"/>
          <w:szCs w:val="28"/>
        </w:rPr>
        <w:t xml:space="preserve">ми рамками. </w:t>
      </w:r>
    </w:p>
    <w:p w:rsidR="005B51BE" w:rsidRPr="00665F3E" w:rsidRDefault="005B51BE" w:rsidP="00B51BC5">
      <w:pPr>
        <w:pStyle w:val="ConsPlusNormal"/>
        <w:spacing w:before="220" w:line="288" w:lineRule="auto"/>
        <w:ind w:firstLine="540"/>
        <w:jc w:val="both"/>
        <w:rPr>
          <w:rFonts w:ascii="Times New Roman" w:hAnsi="Times New Roman" w:cs="Times New Roman"/>
          <w:sz w:val="28"/>
          <w:szCs w:val="28"/>
        </w:rPr>
      </w:pPr>
      <w:r w:rsidRPr="00665F3E">
        <w:rPr>
          <w:rFonts w:ascii="Times New Roman" w:hAnsi="Times New Roman" w:cs="Times New Roman"/>
          <w:sz w:val="28"/>
          <w:szCs w:val="28"/>
        </w:rPr>
        <w:t xml:space="preserve">Бремя доказывания отсутствия причинной связи между невозможностью удовлетворения требований кредитора и нарушением обязанности по подаче заявления лежит на привлекаемом к ответственности </w:t>
      </w:r>
      <w:r w:rsidR="00945666" w:rsidRPr="00665F3E">
        <w:rPr>
          <w:rFonts w:ascii="Times New Roman" w:hAnsi="Times New Roman" w:cs="Times New Roman"/>
          <w:sz w:val="28"/>
          <w:szCs w:val="28"/>
        </w:rPr>
        <w:t xml:space="preserve">контролирующем </w:t>
      </w:r>
      <w:r w:rsidRPr="00665F3E">
        <w:rPr>
          <w:rFonts w:ascii="Times New Roman" w:hAnsi="Times New Roman" w:cs="Times New Roman"/>
          <w:sz w:val="28"/>
          <w:szCs w:val="28"/>
        </w:rPr>
        <w:t>лице (лицах).</w:t>
      </w:r>
    </w:p>
    <w:p w:rsidR="00945666" w:rsidRPr="00665F3E" w:rsidRDefault="00835678" w:rsidP="00B51BC5">
      <w:pPr>
        <w:pStyle w:val="ConsPlusNormal"/>
        <w:spacing w:before="220" w:line="288" w:lineRule="auto"/>
        <w:ind w:firstLine="540"/>
        <w:jc w:val="both"/>
        <w:rPr>
          <w:rFonts w:ascii="Times New Roman" w:hAnsi="Times New Roman" w:cs="Times New Roman"/>
          <w:sz w:val="28"/>
          <w:szCs w:val="28"/>
        </w:rPr>
      </w:pPr>
      <w:r w:rsidRPr="00665F3E">
        <w:rPr>
          <w:rFonts w:ascii="Times New Roman" w:hAnsi="Times New Roman" w:cs="Times New Roman"/>
          <w:sz w:val="28"/>
          <w:szCs w:val="28"/>
        </w:rPr>
        <w:t>О</w:t>
      </w:r>
      <w:r w:rsidR="005B51BE" w:rsidRPr="00665F3E">
        <w:rPr>
          <w:rFonts w:ascii="Times New Roman" w:hAnsi="Times New Roman" w:cs="Times New Roman"/>
          <w:sz w:val="28"/>
          <w:szCs w:val="28"/>
        </w:rPr>
        <w:t>тветственност</w:t>
      </w:r>
      <w:r w:rsidR="001D5983" w:rsidRPr="00665F3E">
        <w:rPr>
          <w:rFonts w:ascii="Times New Roman" w:hAnsi="Times New Roman" w:cs="Times New Roman"/>
          <w:sz w:val="28"/>
          <w:szCs w:val="28"/>
        </w:rPr>
        <w:t>ь</w:t>
      </w:r>
      <w:r w:rsidR="005B51BE" w:rsidRPr="00665F3E">
        <w:rPr>
          <w:rFonts w:ascii="Times New Roman" w:hAnsi="Times New Roman" w:cs="Times New Roman"/>
          <w:sz w:val="28"/>
          <w:szCs w:val="28"/>
        </w:rPr>
        <w:t xml:space="preserve"> за неподачу (несвоевременную подачу) заявления должника не включа</w:t>
      </w:r>
      <w:r w:rsidR="00DA2F81" w:rsidRPr="00665F3E">
        <w:rPr>
          <w:rFonts w:ascii="Times New Roman" w:hAnsi="Times New Roman" w:cs="Times New Roman"/>
          <w:sz w:val="28"/>
          <w:szCs w:val="28"/>
        </w:rPr>
        <w:t>ет</w:t>
      </w:r>
      <w:r w:rsidR="005B51BE" w:rsidRPr="00665F3E">
        <w:rPr>
          <w:rFonts w:ascii="Times New Roman" w:hAnsi="Times New Roman" w:cs="Times New Roman"/>
          <w:sz w:val="28"/>
          <w:szCs w:val="28"/>
        </w:rPr>
        <w:t xml:space="preserve"> обязательства, до возникновения которых конкурсный кредитор знал или должен был знать о том, что имели место основания</w:t>
      </w:r>
      <w:r w:rsidR="00945666" w:rsidRPr="00665F3E">
        <w:rPr>
          <w:rFonts w:ascii="Times New Roman" w:hAnsi="Times New Roman" w:cs="Times New Roman"/>
          <w:sz w:val="28"/>
          <w:szCs w:val="28"/>
        </w:rPr>
        <w:t xml:space="preserve"> для возникновения обязанности по подаче заявления о признании должника банкротом</w:t>
      </w:r>
      <w:r w:rsidR="005B51BE" w:rsidRPr="00665F3E">
        <w:rPr>
          <w:rFonts w:ascii="Times New Roman" w:hAnsi="Times New Roman" w:cs="Times New Roman"/>
          <w:sz w:val="28"/>
          <w:szCs w:val="28"/>
        </w:rPr>
        <w:t>,</w:t>
      </w:r>
      <w:r w:rsidR="00945666" w:rsidRPr="00665F3E">
        <w:rPr>
          <w:rFonts w:ascii="Times New Roman" w:hAnsi="Times New Roman" w:cs="Times New Roman"/>
          <w:sz w:val="28"/>
          <w:szCs w:val="28"/>
        </w:rPr>
        <w:t xml:space="preserve"> </w:t>
      </w:r>
      <w:r w:rsidR="005B51BE" w:rsidRPr="00665F3E">
        <w:rPr>
          <w:rFonts w:ascii="Times New Roman" w:hAnsi="Times New Roman" w:cs="Times New Roman"/>
          <w:sz w:val="28"/>
          <w:szCs w:val="28"/>
        </w:rPr>
        <w:t>за исключением требований об уплате обязательных платежей и требований, возникших из договоров, заключение которых являлось обязательным для контрагента должника.</w:t>
      </w:r>
      <w:r w:rsidR="00945666" w:rsidRPr="00665F3E">
        <w:rPr>
          <w:rFonts w:ascii="Times New Roman" w:hAnsi="Times New Roman" w:cs="Times New Roman"/>
          <w:sz w:val="28"/>
          <w:szCs w:val="28"/>
        </w:rPr>
        <w:t xml:space="preserve"> Таким образом, преференции установлен</w:t>
      </w:r>
      <w:r w:rsidR="00A2583A" w:rsidRPr="00665F3E">
        <w:rPr>
          <w:rFonts w:ascii="Times New Roman" w:hAnsi="Times New Roman" w:cs="Times New Roman"/>
          <w:sz w:val="28"/>
          <w:szCs w:val="28"/>
        </w:rPr>
        <w:t>ы для двух категорий кредиторов: «публичных» и «обязательных».</w:t>
      </w:r>
    </w:p>
    <w:p w:rsidR="005547E0" w:rsidRPr="00665F3E" w:rsidRDefault="005547E0" w:rsidP="00B51BC5">
      <w:pPr>
        <w:pStyle w:val="ConsPlusNormal"/>
        <w:spacing w:before="220" w:line="288" w:lineRule="auto"/>
        <w:ind w:firstLine="539"/>
        <w:jc w:val="both"/>
        <w:rPr>
          <w:rFonts w:ascii="Times New Roman" w:hAnsi="Times New Roman" w:cs="Times New Roman"/>
          <w:sz w:val="28"/>
          <w:szCs w:val="28"/>
        </w:rPr>
      </w:pPr>
      <w:r w:rsidRPr="00354AEA">
        <w:rPr>
          <w:rFonts w:ascii="Times New Roman" w:hAnsi="Times New Roman" w:cs="Times New Roman"/>
          <w:sz w:val="28"/>
          <w:szCs w:val="28"/>
        </w:rPr>
        <w:t>Рассматриваем</w:t>
      </w:r>
      <w:r w:rsidR="008D2ACB" w:rsidRPr="00354AEA">
        <w:rPr>
          <w:rFonts w:ascii="Times New Roman" w:hAnsi="Times New Roman" w:cs="Times New Roman"/>
          <w:sz w:val="28"/>
          <w:szCs w:val="28"/>
        </w:rPr>
        <w:t>ая ответственность</w:t>
      </w:r>
      <w:r w:rsidRPr="00354AEA">
        <w:rPr>
          <w:rFonts w:ascii="Times New Roman" w:hAnsi="Times New Roman" w:cs="Times New Roman"/>
          <w:sz w:val="28"/>
          <w:szCs w:val="28"/>
        </w:rPr>
        <w:t xml:space="preserve"> по своей </w:t>
      </w:r>
      <w:proofErr w:type="gramStart"/>
      <w:r w:rsidRPr="00354AEA">
        <w:rPr>
          <w:rFonts w:ascii="Times New Roman" w:hAnsi="Times New Roman" w:cs="Times New Roman"/>
          <w:sz w:val="28"/>
          <w:szCs w:val="28"/>
        </w:rPr>
        <w:t>природе</w:t>
      </w:r>
      <w:proofErr w:type="gramEnd"/>
      <w:r w:rsidRPr="00354AEA">
        <w:rPr>
          <w:rFonts w:ascii="Times New Roman" w:hAnsi="Times New Roman" w:cs="Times New Roman"/>
          <w:sz w:val="28"/>
          <w:szCs w:val="28"/>
        </w:rPr>
        <w:t xml:space="preserve"> бесспорно является субсидиарной:</w:t>
      </w:r>
      <w:r w:rsidRPr="00665F3E">
        <w:rPr>
          <w:rFonts w:ascii="Times New Roman" w:hAnsi="Times New Roman" w:cs="Times New Roman"/>
          <w:sz w:val="28"/>
          <w:szCs w:val="28"/>
        </w:rPr>
        <w:t xml:space="preserve"> взысканные суммы зачисляются на отдельный банковский счет </w:t>
      </w:r>
      <w:hyperlink r:id="rId10" w:history="1">
        <w:r w:rsidR="004923F4">
          <w:rPr>
            <w:rFonts w:ascii="Times New Roman" w:hAnsi="Times New Roman" w:cs="Times New Roman"/>
            <w:sz w:val="28"/>
            <w:szCs w:val="28"/>
          </w:rPr>
          <w:t>(п. </w:t>
        </w:r>
        <w:r w:rsidRPr="00665F3E">
          <w:rPr>
            <w:rFonts w:ascii="Times New Roman" w:hAnsi="Times New Roman" w:cs="Times New Roman"/>
            <w:sz w:val="28"/>
            <w:szCs w:val="28"/>
          </w:rPr>
          <w:t>4 ст</w:t>
        </w:r>
        <w:r w:rsidR="004923F4">
          <w:rPr>
            <w:rFonts w:ascii="Times New Roman" w:hAnsi="Times New Roman" w:cs="Times New Roman"/>
            <w:sz w:val="28"/>
            <w:szCs w:val="28"/>
          </w:rPr>
          <w:t>. </w:t>
        </w:r>
        <w:r w:rsidRPr="00665F3E">
          <w:rPr>
            <w:rFonts w:ascii="Times New Roman" w:hAnsi="Times New Roman" w:cs="Times New Roman"/>
            <w:sz w:val="28"/>
            <w:szCs w:val="28"/>
          </w:rPr>
          <w:t>61</w:t>
        </w:r>
        <w:r w:rsidRPr="004923F4">
          <w:rPr>
            <w:rFonts w:ascii="Times New Roman" w:hAnsi="Times New Roman" w:cs="Times New Roman"/>
            <w:sz w:val="28"/>
            <w:szCs w:val="28"/>
            <w:vertAlign w:val="superscript"/>
          </w:rPr>
          <w:t>18</w:t>
        </w:r>
        <w:r w:rsidRPr="00665F3E">
          <w:rPr>
            <w:rFonts w:ascii="Times New Roman" w:hAnsi="Times New Roman" w:cs="Times New Roman"/>
            <w:sz w:val="28"/>
            <w:szCs w:val="28"/>
          </w:rPr>
          <w:t xml:space="preserve"> Закона о банкротстве)</w:t>
        </w:r>
      </w:hyperlink>
      <w:r w:rsidRPr="00665F3E">
        <w:rPr>
          <w:rFonts w:ascii="Times New Roman" w:hAnsi="Times New Roman" w:cs="Times New Roman"/>
          <w:sz w:val="28"/>
          <w:szCs w:val="28"/>
        </w:rPr>
        <w:t xml:space="preserve"> и распределяются среди кредиторов, задолженность которых легла в основу привлечения к данному виду ответственности.</w:t>
      </w:r>
    </w:p>
    <w:p w:rsidR="001714BA" w:rsidRDefault="001714BA" w:rsidP="00B51BC5">
      <w:pPr>
        <w:pStyle w:val="ConsPlusNormal"/>
        <w:spacing w:line="288" w:lineRule="auto"/>
        <w:ind w:firstLine="540"/>
        <w:jc w:val="both"/>
        <w:rPr>
          <w:rFonts w:ascii="Times New Roman" w:hAnsi="Times New Roman" w:cs="Times New Roman"/>
          <w:sz w:val="28"/>
          <w:szCs w:val="28"/>
        </w:rPr>
      </w:pPr>
    </w:p>
    <w:p w:rsidR="00F818AB" w:rsidRPr="008D2ACB" w:rsidRDefault="00B75A01" w:rsidP="00B51BC5">
      <w:pPr>
        <w:pStyle w:val="ConsPlusNormal"/>
        <w:spacing w:line="288" w:lineRule="auto"/>
        <w:ind w:firstLine="540"/>
        <w:jc w:val="both"/>
        <w:rPr>
          <w:rFonts w:ascii="Times New Roman" w:hAnsi="Times New Roman" w:cs="Times New Roman"/>
          <w:i/>
          <w:sz w:val="28"/>
          <w:szCs w:val="28"/>
        </w:rPr>
      </w:pPr>
      <w:r w:rsidRPr="00665F3E">
        <w:rPr>
          <w:rFonts w:ascii="Times New Roman" w:hAnsi="Times New Roman" w:cs="Times New Roman"/>
          <w:sz w:val="28"/>
          <w:szCs w:val="28"/>
        </w:rPr>
        <w:t xml:space="preserve">Следующим </w:t>
      </w:r>
      <w:r w:rsidR="00945666" w:rsidRPr="00665F3E">
        <w:rPr>
          <w:rFonts w:ascii="Times New Roman" w:hAnsi="Times New Roman" w:cs="Times New Roman"/>
          <w:sz w:val="28"/>
          <w:szCs w:val="28"/>
        </w:rPr>
        <w:t xml:space="preserve">основанием привлечения к ответственности контролирующих лиц является имущественная </w:t>
      </w:r>
      <w:r w:rsidR="00945666" w:rsidRPr="00665F3E">
        <w:rPr>
          <w:rFonts w:ascii="Times New Roman" w:hAnsi="Times New Roman" w:cs="Times New Roman"/>
          <w:b/>
          <w:i/>
          <w:sz w:val="28"/>
          <w:szCs w:val="28"/>
        </w:rPr>
        <w:t>ответственность за нарушение законодательства о банкротстве</w:t>
      </w:r>
      <w:r w:rsidR="001714BA">
        <w:rPr>
          <w:rFonts w:ascii="Times New Roman" w:hAnsi="Times New Roman" w:cs="Times New Roman"/>
          <w:b/>
          <w:i/>
          <w:sz w:val="28"/>
          <w:szCs w:val="28"/>
        </w:rPr>
        <w:t xml:space="preserve"> </w:t>
      </w:r>
      <w:r w:rsidR="001714BA" w:rsidRPr="008D2ACB">
        <w:rPr>
          <w:rFonts w:ascii="Times New Roman" w:hAnsi="Times New Roman" w:cs="Times New Roman"/>
          <w:b/>
          <w:i/>
          <w:sz w:val="28"/>
          <w:szCs w:val="28"/>
        </w:rPr>
        <w:t>в виде возмещения убытков</w:t>
      </w:r>
      <w:r w:rsidR="00945666" w:rsidRPr="008D2ACB">
        <w:rPr>
          <w:rFonts w:ascii="Times New Roman" w:hAnsi="Times New Roman" w:cs="Times New Roman"/>
          <w:b/>
          <w:i/>
          <w:sz w:val="28"/>
          <w:szCs w:val="28"/>
        </w:rPr>
        <w:t>.</w:t>
      </w:r>
      <w:r w:rsidR="00945666" w:rsidRPr="008D2ACB">
        <w:rPr>
          <w:rFonts w:ascii="Times New Roman" w:hAnsi="Times New Roman" w:cs="Times New Roman"/>
          <w:i/>
          <w:sz w:val="28"/>
          <w:szCs w:val="28"/>
        </w:rPr>
        <w:t xml:space="preserve"> </w:t>
      </w:r>
    </w:p>
    <w:p w:rsidR="005B51BE" w:rsidRPr="00665F3E" w:rsidRDefault="00F818AB" w:rsidP="00B51BC5">
      <w:pPr>
        <w:pStyle w:val="ConsPlusNormal"/>
        <w:spacing w:line="288" w:lineRule="auto"/>
        <w:jc w:val="both"/>
        <w:rPr>
          <w:rFonts w:ascii="Times New Roman" w:hAnsi="Times New Roman" w:cs="Times New Roman"/>
          <w:sz w:val="28"/>
          <w:szCs w:val="28"/>
        </w:rPr>
      </w:pPr>
      <w:r w:rsidRPr="00665F3E">
        <w:rPr>
          <w:rFonts w:ascii="Times New Roman" w:hAnsi="Times New Roman" w:cs="Times New Roman"/>
          <w:sz w:val="28"/>
          <w:szCs w:val="28"/>
        </w:rPr>
        <w:t>Наряду с руководителем организации су</w:t>
      </w:r>
      <w:r w:rsidR="005D786C">
        <w:rPr>
          <w:rFonts w:ascii="Times New Roman" w:hAnsi="Times New Roman" w:cs="Times New Roman"/>
          <w:sz w:val="28"/>
          <w:szCs w:val="28"/>
        </w:rPr>
        <w:t>бъектами ответственности по ст. </w:t>
      </w:r>
      <w:r w:rsidRPr="00665F3E">
        <w:rPr>
          <w:rFonts w:ascii="Times New Roman" w:hAnsi="Times New Roman" w:cs="Times New Roman"/>
          <w:sz w:val="28"/>
          <w:szCs w:val="28"/>
        </w:rPr>
        <w:t>61</w:t>
      </w:r>
      <w:r w:rsidRPr="005D786C">
        <w:rPr>
          <w:rFonts w:ascii="Times New Roman" w:hAnsi="Times New Roman" w:cs="Times New Roman"/>
          <w:sz w:val="28"/>
          <w:szCs w:val="28"/>
          <w:vertAlign w:val="superscript"/>
        </w:rPr>
        <w:t>13</w:t>
      </w:r>
      <w:r w:rsidRPr="00665F3E">
        <w:rPr>
          <w:rFonts w:ascii="Times New Roman" w:hAnsi="Times New Roman" w:cs="Times New Roman"/>
          <w:sz w:val="28"/>
          <w:szCs w:val="28"/>
        </w:rPr>
        <w:t xml:space="preserve"> Закона о банкротстве являются </w:t>
      </w:r>
      <w:r w:rsidR="005B51BE" w:rsidRPr="00665F3E">
        <w:rPr>
          <w:rFonts w:ascii="Times New Roman" w:hAnsi="Times New Roman" w:cs="Times New Roman"/>
          <w:sz w:val="28"/>
          <w:szCs w:val="28"/>
        </w:rPr>
        <w:t xml:space="preserve">учредители (участники) должника, собственники имущества должника </w:t>
      </w:r>
      <w:r w:rsidR="005D786C">
        <w:rPr>
          <w:rFonts w:ascii="Times New Roman" w:hAnsi="Times New Roman"/>
          <w:szCs w:val="28"/>
        </w:rPr>
        <w:t>–</w:t>
      </w:r>
      <w:r w:rsidR="005B51BE" w:rsidRPr="00665F3E">
        <w:rPr>
          <w:rFonts w:ascii="Times New Roman" w:hAnsi="Times New Roman" w:cs="Times New Roman"/>
          <w:sz w:val="28"/>
          <w:szCs w:val="28"/>
        </w:rPr>
        <w:t xml:space="preserve"> унитарного предприятия, члены органов управления должника, члены ликви</w:t>
      </w:r>
      <w:r w:rsidR="00945666" w:rsidRPr="00665F3E">
        <w:rPr>
          <w:rFonts w:ascii="Times New Roman" w:hAnsi="Times New Roman" w:cs="Times New Roman"/>
          <w:sz w:val="28"/>
          <w:szCs w:val="28"/>
        </w:rPr>
        <w:t>дационной комиссии (ликвидатор</w:t>
      </w:r>
      <w:r w:rsidR="005B51BE" w:rsidRPr="00665F3E">
        <w:rPr>
          <w:rFonts w:ascii="Times New Roman" w:hAnsi="Times New Roman" w:cs="Times New Roman"/>
          <w:sz w:val="28"/>
          <w:szCs w:val="28"/>
        </w:rPr>
        <w:t>)</w:t>
      </w:r>
      <w:r w:rsidR="00A2583A" w:rsidRPr="00665F3E">
        <w:rPr>
          <w:rFonts w:ascii="Times New Roman" w:hAnsi="Times New Roman" w:cs="Times New Roman"/>
          <w:sz w:val="28"/>
          <w:szCs w:val="28"/>
        </w:rPr>
        <w:t>, иные контролирующие лица. То есть п</w:t>
      </w:r>
      <w:r w:rsidR="005B51BE" w:rsidRPr="00665F3E">
        <w:rPr>
          <w:rFonts w:ascii="Times New Roman" w:hAnsi="Times New Roman" w:cs="Times New Roman"/>
          <w:sz w:val="28"/>
          <w:szCs w:val="28"/>
        </w:rPr>
        <w:t xml:space="preserve">еречень контролирующих должника лиц, которые могут </w:t>
      </w:r>
      <w:r w:rsidR="005B51BE" w:rsidRPr="00665F3E">
        <w:rPr>
          <w:rFonts w:ascii="Times New Roman" w:hAnsi="Times New Roman" w:cs="Times New Roman"/>
          <w:sz w:val="28"/>
          <w:szCs w:val="28"/>
        </w:rPr>
        <w:lastRenderedPageBreak/>
        <w:t xml:space="preserve">быть привлечены к ответственности </w:t>
      </w:r>
      <w:r w:rsidR="00A2583A" w:rsidRPr="00665F3E">
        <w:rPr>
          <w:rFonts w:ascii="Times New Roman" w:hAnsi="Times New Roman" w:cs="Times New Roman"/>
          <w:sz w:val="28"/>
          <w:szCs w:val="28"/>
        </w:rPr>
        <w:t xml:space="preserve">в виде </w:t>
      </w:r>
      <w:r w:rsidR="005B51BE" w:rsidRPr="00665F3E">
        <w:rPr>
          <w:rFonts w:ascii="Times New Roman" w:hAnsi="Times New Roman" w:cs="Times New Roman"/>
          <w:sz w:val="28"/>
          <w:szCs w:val="28"/>
        </w:rPr>
        <w:t>возмещени</w:t>
      </w:r>
      <w:r w:rsidR="005D786C">
        <w:rPr>
          <w:rFonts w:ascii="Times New Roman" w:hAnsi="Times New Roman" w:cs="Times New Roman"/>
          <w:sz w:val="28"/>
          <w:szCs w:val="28"/>
        </w:rPr>
        <w:t>я</w:t>
      </w:r>
      <w:r w:rsidR="005B51BE" w:rsidRPr="00665F3E">
        <w:rPr>
          <w:rFonts w:ascii="Times New Roman" w:hAnsi="Times New Roman" w:cs="Times New Roman"/>
          <w:sz w:val="28"/>
          <w:szCs w:val="28"/>
        </w:rPr>
        <w:t xml:space="preserve"> убытков</w:t>
      </w:r>
      <w:r w:rsidR="00A2583A" w:rsidRPr="00665F3E">
        <w:rPr>
          <w:rFonts w:ascii="Times New Roman" w:hAnsi="Times New Roman" w:cs="Times New Roman"/>
          <w:sz w:val="28"/>
          <w:szCs w:val="28"/>
        </w:rPr>
        <w:t xml:space="preserve"> за нарушение законодательства о банкротстве, </w:t>
      </w:r>
      <w:r w:rsidR="005B51BE" w:rsidRPr="00665F3E">
        <w:rPr>
          <w:rFonts w:ascii="Times New Roman" w:hAnsi="Times New Roman" w:cs="Times New Roman"/>
          <w:sz w:val="28"/>
          <w:szCs w:val="28"/>
        </w:rPr>
        <w:t>открыты</w:t>
      </w:r>
      <w:r w:rsidR="005D786C">
        <w:rPr>
          <w:rFonts w:ascii="Times New Roman" w:hAnsi="Times New Roman" w:cs="Times New Roman"/>
          <w:sz w:val="28"/>
          <w:szCs w:val="28"/>
        </w:rPr>
        <w:t>й (п. </w:t>
      </w:r>
      <w:r w:rsidR="00945666" w:rsidRPr="00665F3E">
        <w:rPr>
          <w:rFonts w:ascii="Times New Roman" w:hAnsi="Times New Roman" w:cs="Times New Roman"/>
          <w:sz w:val="28"/>
          <w:szCs w:val="28"/>
        </w:rPr>
        <w:t>1 ст</w:t>
      </w:r>
      <w:r w:rsidR="005D786C">
        <w:rPr>
          <w:rFonts w:ascii="Times New Roman" w:hAnsi="Times New Roman" w:cs="Times New Roman"/>
          <w:sz w:val="28"/>
          <w:szCs w:val="28"/>
        </w:rPr>
        <w:t>. </w:t>
      </w:r>
      <w:r w:rsidR="00945666" w:rsidRPr="00665F3E">
        <w:rPr>
          <w:rFonts w:ascii="Times New Roman" w:hAnsi="Times New Roman" w:cs="Times New Roman"/>
          <w:sz w:val="28"/>
          <w:szCs w:val="28"/>
        </w:rPr>
        <w:t>61</w:t>
      </w:r>
      <w:r w:rsidR="00945666" w:rsidRPr="005D786C">
        <w:rPr>
          <w:rFonts w:ascii="Times New Roman" w:hAnsi="Times New Roman" w:cs="Times New Roman"/>
          <w:sz w:val="28"/>
          <w:szCs w:val="28"/>
          <w:vertAlign w:val="superscript"/>
        </w:rPr>
        <w:t>13</w:t>
      </w:r>
      <w:r w:rsidR="00945666" w:rsidRPr="00665F3E">
        <w:rPr>
          <w:rFonts w:ascii="Times New Roman" w:hAnsi="Times New Roman" w:cs="Times New Roman"/>
          <w:sz w:val="28"/>
          <w:szCs w:val="28"/>
        </w:rPr>
        <w:t>)</w:t>
      </w:r>
      <w:r w:rsidR="005B51BE" w:rsidRPr="00665F3E">
        <w:rPr>
          <w:rFonts w:ascii="Times New Roman" w:hAnsi="Times New Roman" w:cs="Times New Roman"/>
          <w:sz w:val="28"/>
          <w:szCs w:val="28"/>
        </w:rPr>
        <w:t xml:space="preserve">. </w:t>
      </w:r>
    </w:p>
    <w:p w:rsidR="005B51BE" w:rsidRPr="00665F3E" w:rsidRDefault="005B51BE" w:rsidP="00B51BC5">
      <w:pPr>
        <w:pStyle w:val="ConsPlusNormal"/>
        <w:spacing w:before="220" w:line="288" w:lineRule="auto"/>
        <w:ind w:firstLine="540"/>
        <w:jc w:val="both"/>
        <w:rPr>
          <w:rFonts w:ascii="Times New Roman" w:hAnsi="Times New Roman" w:cs="Times New Roman"/>
          <w:sz w:val="28"/>
          <w:szCs w:val="28"/>
        </w:rPr>
      </w:pPr>
      <w:r w:rsidRPr="00665F3E">
        <w:rPr>
          <w:rFonts w:ascii="Times New Roman" w:hAnsi="Times New Roman" w:cs="Times New Roman"/>
          <w:sz w:val="28"/>
          <w:szCs w:val="28"/>
        </w:rPr>
        <w:t>Новелл</w:t>
      </w:r>
      <w:r w:rsidR="005D786C">
        <w:rPr>
          <w:rFonts w:ascii="Times New Roman" w:hAnsi="Times New Roman" w:cs="Times New Roman"/>
          <w:sz w:val="28"/>
          <w:szCs w:val="28"/>
        </w:rPr>
        <w:t>у</w:t>
      </w:r>
      <w:r w:rsidRPr="00665F3E">
        <w:rPr>
          <w:rFonts w:ascii="Times New Roman" w:hAnsi="Times New Roman" w:cs="Times New Roman"/>
          <w:sz w:val="28"/>
          <w:szCs w:val="28"/>
        </w:rPr>
        <w:t xml:space="preserve"> Закона №</w:t>
      </w:r>
      <w:r w:rsidR="005D786C">
        <w:rPr>
          <w:rFonts w:ascii="Times New Roman" w:hAnsi="Times New Roman" w:cs="Times New Roman"/>
          <w:sz w:val="28"/>
          <w:szCs w:val="28"/>
        </w:rPr>
        <w:t> </w:t>
      </w:r>
      <w:r w:rsidR="00945666" w:rsidRPr="00665F3E">
        <w:rPr>
          <w:rFonts w:ascii="Times New Roman" w:hAnsi="Times New Roman" w:cs="Times New Roman"/>
          <w:sz w:val="28"/>
          <w:szCs w:val="28"/>
        </w:rPr>
        <w:t>266</w:t>
      </w:r>
      <w:r w:rsidRPr="00665F3E">
        <w:rPr>
          <w:rFonts w:ascii="Times New Roman" w:hAnsi="Times New Roman" w:cs="Times New Roman"/>
          <w:sz w:val="28"/>
          <w:szCs w:val="28"/>
        </w:rPr>
        <w:t xml:space="preserve">-ФЗ </w:t>
      </w:r>
      <w:r w:rsidR="005D786C">
        <w:rPr>
          <w:rFonts w:ascii="Times New Roman" w:hAnsi="Times New Roman" w:cs="Times New Roman"/>
          <w:sz w:val="28"/>
          <w:szCs w:val="28"/>
        </w:rPr>
        <w:t>составляет</w:t>
      </w:r>
      <w:r w:rsidRPr="00665F3E">
        <w:rPr>
          <w:rFonts w:ascii="Times New Roman" w:hAnsi="Times New Roman" w:cs="Times New Roman"/>
          <w:sz w:val="28"/>
          <w:szCs w:val="28"/>
        </w:rPr>
        <w:t xml:space="preserve"> норма, направленная на привлечение виновных лиц к имущественной </w:t>
      </w:r>
      <w:r w:rsidRPr="001714BA">
        <w:rPr>
          <w:rFonts w:ascii="Times New Roman" w:hAnsi="Times New Roman" w:cs="Times New Roman"/>
          <w:sz w:val="28"/>
          <w:szCs w:val="28"/>
        </w:rPr>
        <w:t>ответственности за фиктивное банкротство. Согласно п</w:t>
      </w:r>
      <w:r w:rsidR="005D786C" w:rsidRPr="001714BA">
        <w:rPr>
          <w:rFonts w:ascii="Times New Roman" w:hAnsi="Times New Roman" w:cs="Times New Roman"/>
          <w:sz w:val="28"/>
          <w:szCs w:val="28"/>
        </w:rPr>
        <w:t>. </w:t>
      </w:r>
      <w:r w:rsidRPr="001714BA">
        <w:rPr>
          <w:rFonts w:ascii="Times New Roman" w:hAnsi="Times New Roman" w:cs="Times New Roman"/>
          <w:sz w:val="28"/>
          <w:szCs w:val="28"/>
        </w:rPr>
        <w:t>2 ст</w:t>
      </w:r>
      <w:r w:rsidR="005D786C" w:rsidRPr="001714BA">
        <w:rPr>
          <w:rFonts w:ascii="Times New Roman" w:hAnsi="Times New Roman" w:cs="Times New Roman"/>
          <w:sz w:val="28"/>
          <w:szCs w:val="28"/>
        </w:rPr>
        <w:t>. </w:t>
      </w:r>
      <w:r w:rsidRPr="001714BA">
        <w:rPr>
          <w:rFonts w:ascii="Times New Roman" w:hAnsi="Times New Roman" w:cs="Times New Roman"/>
          <w:sz w:val="28"/>
          <w:szCs w:val="28"/>
        </w:rPr>
        <w:t>61</w:t>
      </w:r>
      <w:r w:rsidRPr="001714BA">
        <w:rPr>
          <w:rFonts w:ascii="Times New Roman" w:hAnsi="Times New Roman" w:cs="Times New Roman"/>
          <w:sz w:val="28"/>
          <w:szCs w:val="28"/>
          <w:vertAlign w:val="superscript"/>
        </w:rPr>
        <w:t>13</w:t>
      </w:r>
      <w:r w:rsidR="00945666" w:rsidRPr="001714BA">
        <w:rPr>
          <w:rFonts w:ascii="Times New Roman" w:hAnsi="Times New Roman" w:cs="Times New Roman"/>
          <w:sz w:val="28"/>
          <w:szCs w:val="28"/>
        </w:rPr>
        <w:t xml:space="preserve"> ГК РФ</w:t>
      </w:r>
      <w:r w:rsidRPr="001714BA">
        <w:rPr>
          <w:rFonts w:ascii="Times New Roman" w:hAnsi="Times New Roman" w:cs="Times New Roman"/>
          <w:sz w:val="28"/>
          <w:szCs w:val="28"/>
        </w:rPr>
        <w:t xml:space="preserve"> если заявление</w:t>
      </w:r>
      <w:r w:rsidRPr="00665F3E">
        <w:rPr>
          <w:rFonts w:ascii="Times New Roman" w:hAnsi="Times New Roman" w:cs="Times New Roman"/>
          <w:sz w:val="28"/>
          <w:szCs w:val="28"/>
        </w:rPr>
        <w:t xml:space="preserve"> должника подано должником в арбитражный суд при наличии у должника возможности удовлетворить требования кредиторов в полном объеме либо должник не принял меры по оспариванию необоснованных требований заявителя или предъявленных кредиторами требований в деле о банкротстве, должник, руководитель должника и иные контролирующие должника лица несут перед кредиторами ответственность за убытки, причиненные возбуждением производства по делу о банкротстве или необоснованным признанием (неоспариванием) требований кредиторов.</w:t>
      </w:r>
    </w:p>
    <w:p w:rsidR="00945666" w:rsidRPr="00665F3E" w:rsidRDefault="00A2583A" w:rsidP="00B51BC5">
      <w:pPr>
        <w:pStyle w:val="ConsPlusNormal"/>
        <w:spacing w:before="220" w:line="288" w:lineRule="auto"/>
        <w:ind w:firstLine="540"/>
        <w:jc w:val="both"/>
        <w:rPr>
          <w:rFonts w:ascii="Times New Roman" w:hAnsi="Times New Roman" w:cs="Times New Roman"/>
          <w:sz w:val="28"/>
          <w:szCs w:val="28"/>
        </w:rPr>
      </w:pPr>
      <w:r w:rsidRPr="00665F3E">
        <w:rPr>
          <w:rFonts w:ascii="Times New Roman" w:hAnsi="Times New Roman" w:cs="Times New Roman"/>
          <w:sz w:val="28"/>
          <w:szCs w:val="28"/>
        </w:rPr>
        <w:t>Представляется, что с</w:t>
      </w:r>
      <w:r w:rsidR="00945666" w:rsidRPr="00665F3E">
        <w:rPr>
          <w:rFonts w:ascii="Times New Roman" w:hAnsi="Times New Roman" w:cs="Times New Roman"/>
          <w:sz w:val="28"/>
          <w:szCs w:val="28"/>
        </w:rPr>
        <w:t xml:space="preserve">амым сложным в привлечении к ответственности за фиктивное банкротство </w:t>
      </w:r>
      <w:r w:rsidR="00465573">
        <w:rPr>
          <w:rFonts w:ascii="Times New Roman" w:hAnsi="Times New Roman" w:cs="Times New Roman"/>
          <w:sz w:val="28"/>
          <w:szCs w:val="28"/>
        </w:rPr>
        <w:t>стан</w:t>
      </w:r>
      <w:r w:rsidR="00945666" w:rsidRPr="00665F3E">
        <w:rPr>
          <w:rFonts w:ascii="Times New Roman" w:hAnsi="Times New Roman" w:cs="Times New Roman"/>
          <w:sz w:val="28"/>
          <w:szCs w:val="28"/>
        </w:rPr>
        <w:t xml:space="preserve">ет доказательство </w:t>
      </w:r>
      <w:r w:rsidRPr="00665F3E">
        <w:rPr>
          <w:rFonts w:ascii="Times New Roman" w:hAnsi="Times New Roman" w:cs="Times New Roman"/>
          <w:sz w:val="28"/>
          <w:szCs w:val="28"/>
        </w:rPr>
        <w:t>э</w:t>
      </w:r>
      <w:r w:rsidR="00945666" w:rsidRPr="00665F3E">
        <w:rPr>
          <w:rFonts w:ascii="Times New Roman" w:hAnsi="Times New Roman" w:cs="Times New Roman"/>
          <w:sz w:val="28"/>
          <w:szCs w:val="28"/>
        </w:rPr>
        <w:t xml:space="preserve">той самой фиктивности </w:t>
      </w:r>
      <w:r w:rsidR="00465573">
        <w:rPr>
          <w:rFonts w:ascii="Times New Roman" w:hAnsi="Times New Roman"/>
          <w:szCs w:val="28"/>
        </w:rPr>
        <w:t>–</w:t>
      </w:r>
      <w:r w:rsidR="00945666" w:rsidRPr="00665F3E">
        <w:rPr>
          <w:rFonts w:ascii="Times New Roman" w:hAnsi="Times New Roman" w:cs="Times New Roman"/>
          <w:sz w:val="28"/>
          <w:szCs w:val="28"/>
        </w:rPr>
        <w:t xml:space="preserve"> наличия у должника возможности удовлетворить требования кредиторов или доказательство того, что он не принял все меры по оспариванию необоснованных требований. Совершенно очевидно, что здесь будет нужна глубокая экономическая экспертиза. </w:t>
      </w:r>
    </w:p>
    <w:p w:rsidR="00C1701F" w:rsidRPr="00665F3E" w:rsidRDefault="0028131F" w:rsidP="00B51BC5">
      <w:pPr>
        <w:pStyle w:val="ConsPlusNormal"/>
        <w:spacing w:before="220" w:line="288" w:lineRule="auto"/>
        <w:ind w:firstLine="540"/>
        <w:jc w:val="both"/>
        <w:rPr>
          <w:rFonts w:ascii="Times New Roman" w:hAnsi="Times New Roman" w:cs="Times New Roman"/>
          <w:sz w:val="28"/>
          <w:szCs w:val="28"/>
        </w:rPr>
      </w:pPr>
      <w:r w:rsidRPr="00665F3E">
        <w:rPr>
          <w:rFonts w:ascii="Times New Roman" w:hAnsi="Times New Roman" w:cs="Times New Roman"/>
          <w:sz w:val="28"/>
          <w:szCs w:val="28"/>
        </w:rPr>
        <w:t>Кроме того, нельзя не учитывать, что фиктивное банкротство</w:t>
      </w:r>
      <w:r w:rsidR="00840099" w:rsidRPr="00665F3E">
        <w:rPr>
          <w:rFonts w:ascii="Times New Roman" w:hAnsi="Times New Roman" w:cs="Times New Roman"/>
          <w:sz w:val="28"/>
          <w:szCs w:val="28"/>
        </w:rPr>
        <w:t>, причинившее крупный ущерб</w:t>
      </w:r>
      <w:r w:rsidR="00840099" w:rsidRPr="00665F3E">
        <w:rPr>
          <w:rStyle w:val="a5"/>
          <w:rFonts w:ascii="Times New Roman" w:hAnsi="Times New Roman" w:cs="Times New Roman"/>
          <w:sz w:val="28"/>
          <w:szCs w:val="28"/>
        </w:rPr>
        <w:footnoteReference w:id="11"/>
      </w:r>
      <w:r w:rsidR="00840099" w:rsidRPr="00665F3E">
        <w:rPr>
          <w:rFonts w:ascii="Times New Roman" w:hAnsi="Times New Roman" w:cs="Times New Roman"/>
          <w:sz w:val="28"/>
          <w:szCs w:val="28"/>
        </w:rPr>
        <w:t>,</w:t>
      </w:r>
      <w:r w:rsidRPr="00665F3E">
        <w:rPr>
          <w:rFonts w:ascii="Times New Roman" w:hAnsi="Times New Roman" w:cs="Times New Roman"/>
          <w:sz w:val="28"/>
          <w:szCs w:val="28"/>
        </w:rPr>
        <w:t xml:space="preserve"> </w:t>
      </w:r>
      <w:r w:rsidR="00840099" w:rsidRPr="00665F3E">
        <w:rPr>
          <w:rFonts w:ascii="Times New Roman" w:hAnsi="Times New Roman" w:cs="Times New Roman"/>
          <w:sz w:val="28"/>
          <w:szCs w:val="28"/>
        </w:rPr>
        <w:t>является уголовным</w:t>
      </w:r>
      <w:r w:rsidRPr="00665F3E">
        <w:rPr>
          <w:rFonts w:ascii="Times New Roman" w:hAnsi="Times New Roman" w:cs="Times New Roman"/>
          <w:sz w:val="28"/>
          <w:szCs w:val="28"/>
        </w:rPr>
        <w:t xml:space="preserve"> преступлением, ответственность за кото</w:t>
      </w:r>
      <w:r w:rsidR="00C1701F" w:rsidRPr="00665F3E">
        <w:rPr>
          <w:rFonts w:ascii="Times New Roman" w:hAnsi="Times New Roman" w:cs="Times New Roman"/>
          <w:sz w:val="28"/>
          <w:szCs w:val="28"/>
        </w:rPr>
        <w:t>рое предусмотрена ст.</w:t>
      </w:r>
      <w:r w:rsidR="00465573">
        <w:rPr>
          <w:rFonts w:ascii="Times New Roman" w:hAnsi="Times New Roman" w:cs="Times New Roman"/>
          <w:sz w:val="28"/>
          <w:szCs w:val="28"/>
        </w:rPr>
        <w:t> </w:t>
      </w:r>
      <w:r w:rsidR="00C1701F" w:rsidRPr="00665F3E">
        <w:rPr>
          <w:rFonts w:ascii="Times New Roman" w:hAnsi="Times New Roman" w:cs="Times New Roman"/>
          <w:sz w:val="28"/>
          <w:szCs w:val="28"/>
        </w:rPr>
        <w:t xml:space="preserve">197 УК РФ. </w:t>
      </w:r>
    </w:p>
    <w:p w:rsidR="005B51BE" w:rsidRPr="00665F3E" w:rsidRDefault="005B51BE" w:rsidP="00B51BC5">
      <w:pPr>
        <w:pStyle w:val="ConsPlusNormal"/>
        <w:spacing w:before="220" w:line="288" w:lineRule="auto"/>
        <w:ind w:firstLine="540"/>
        <w:jc w:val="both"/>
        <w:rPr>
          <w:rFonts w:ascii="Times New Roman" w:hAnsi="Times New Roman" w:cs="Times New Roman"/>
          <w:sz w:val="28"/>
          <w:szCs w:val="28"/>
        </w:rPr>
      </w:pPr>
      <w:r w:rsidRPr="00665F3E">
        <w:rPr>
          <w:rFonts w:ascii="Times New Roman" w:hAnsi="Times New Roman" w:cs="Times New Roman"/>
          <w:sz w:val="28"/>
          <w:szCs w:val="28"/>
        </w:rPr>
        <w:t>Правила о взыскании убытков с виновных лиц  применяются также в случае, если должник не оспорил необоснованные требования кредиторов, предъявленные до или после возбуждения дела о банкротстве, вне производства по делу о банкротстве.</w:t>
      </w:r>
    </w:p>
    <w:p w:rsidR="00B75A01" w:rsidRPr="00665F3E" w:rsidRDefault="00B75A01" w:rsidP="00B51BC5">
      <w:pPr>
        <w:pStyle w:val="ConsPlusNormal"/>
        <w:spacing w:line="288" w:lineRule="auto"/>
        <w:ind w:firstLine="540"/>
        <w:jc w:val="both"/>
        <w:rPr>
          <w:rFonts w:ascii="Times New Roman" w:hAnsi="Times New Roman" w:cs="Times New Roman"/>
          <w:sz w:val="28"/>
          <w:szCs w:val="28"/>
        </w:rPr>
      </w:pPr>
      <w:r w:rsidRPr="00665F3E">
        <w:rPr>
          <w:rFonts w:ascii="Times New Roman" w:hAnsi="Times New Roman" w:cs="Times New Roman"/>
          <w:sz w:val="28"/>
          <w:szCs w:val="28"/>
        </w:rPr>
        <w:t>Как и ранее действ</w:t>
      </w:r>
      <w:r w:rsidR="00465573">
        <w:rPr>
          <w:rFonts w:ascii="Times New Roman" w:hAnsi="Times New Roman" w:cs="Times New Roman"/>
          <w:sz w:val="28"/>
          <w:szCs w:val="28"/>
        </w:rPr>
        <w:t>овавш</w:t>
      </w:r>
      <w:r w:rsidRPr="00665F3E">
        <w:rPr>
          <w:rFonts w:ascii="Times New Roman" w:hAnsi="Times New Roman" w:cs="Times New Roman"/>
          <w:sz w:val="28"/>
          <w:szCs w:val="28"/>
        </w:rPr>
        <w:t>ий, Закон о банкротстве после внесения в него изменений Законом №</w:t>
      </w:r>
      <w:r w:rsidR="00465573">
        <w:rPr>
          <w:rFonts w:ascii="Times New Roman" w:hAnsi="Times New Roman"/>
          <w:szCs w:val="28"/>
        </w:rPr>
        <w:t> </w:t>
      </w:r>
      <w:r w:rsidRPr="00665F3E">
        <w:rPr>
          <w:rFonts w:ascii="Times New Roman" w:hAnsi="Times New Roman" w:cs="Times New Roman"/>
          <w:sz w:val="28"/>
          <w:szCs w:val="28"/>
        </w:rPr>
        <w:t xml:space="preserve">266-ФЗ </w:t>
      </w:r>
      <w:r w:rsidRPr="001714BA">
        <w:rPr>
          <w:rFonts w:ascii="Times New Roman" w:hAnsi="Times New Roman" w:cs="Times New Roman"/>
          <w:sz w:val="28"/>
          <w:szCs w:val="28"/>
        </w:rPr>
        <w:t xml:space="preserve">предусматривает </w:t>
      </w:r>
      <w:r w:rsidR="003C4A5B" w:rsidRPr="001714BA">
        <w:rPr>
          <w:rFonts w:ascii="Times New Roman" w:hAnsi="Times New Roman" w:cs="Times New Roman"/>
          <w:sz w:val="28"/>
          <w:szCs w:val="28"/>
        </w:rPr>
        <w:t xml:space="preserve">особенности </w:t>
      </w:r>
      <w:r w:rsidRPr="001714BA">
        <w:rPr>
          <w:rFonts w:ascii="Times New Roman" w:hAnsi="Times New Roman" w:cs="Times New Roman"/>
          <w:sz w:val="28"/>
          <w:szCs w:val="28"/>
        </w:rPr>
        <w:t xml:space="preserve">взыскания убытков при банкротстве </w:t>
      </w:r>
      <w:r w:rsidRPr="00665F3E">
        <w:rPr>
          <w:rFonts w:ascii="Times New Roman" w:hAnsi="Times New Roman" w:cs="Times New Roman"/>
          <w:sz w:val="28"/>
          <w:szCs w:val="28"/>
        </w:rPr>
        <w:t>(ст.</w:t>
      </w:r>
      <w:r w:rsidR="00465573">
        <w:rPr>
          <w:rFonts w:ascii="Times New Roman" w:hAnsi="Times New Roman"/>
          <w:szCs w:val="28"/>
        </w:rPr>
        <w:t> </w:t>
      </w:r>
      <w:r w:rsidRPr="00665F3E">
        <w:rPr>
          <w:rFonts w:ascii="Times New Roman" w:hAnsi="Times New Roman" w:cs="Times New Roman"/>
          <w:sz w:val="28"/>
          <w:szCs w:val="28"/>
        </w:rPr>
        <w:t>61</w:t>
      </w:r>
      <w:r w:rsidRPr="00465573">
        <w:rPr>
          <w:rFonts w:ascii="Times New Roman" w:hAnsi="Times New Roman" w:cs="Times New Roman"/>
          <w:sz w:val="28"/>
          <w:szCs w:val="28"/>
          <w:vertAlign w:val="superscript"/>
        </w:rPr>
        <w:t>20</w:t>
      </w:r>
      <w:r w:rsidRPr="00665F3E">
        <w:rPr>
          <w:rFonts w:ascii="Times New Roman" w:hAnsi="Times New Roman" w:cs="Times New Roman"/>
          <w:sz w:val="28"/>
          <w:szCs w:val="28"/>
        </w:rPr>
        <w:t xml:space="preserve">). </w:t>
      </w:r>
    </w:p>
    <w:p w:rsidR="003C4A5B" w:rsidRPr="00665F3E" w:rsidRDefault="003C4A5B" w:rsidP="00B51BC5">
      <w:pPr>
        <w:pStyle w:val="ConsPlusNormal"/>
        <w:spacing w:line="288" w:lineRule="auto"/>
        <w:ind w:firstLine="539"/>
        <w:jc w:val="both"/>
        <w:rPr>
          <w:rFonts w:ascii="Times New Roman" w:hAnsi="Times New Roman" w:cs="Times New Roman"/>
          <w:sz w:val="28"/>
          <w:szCs w:val="28"/>
        </w:rPr>
      </w:pPr>
      <w:r w:rsidRPr="00665F3E">
        <w:rPr>
          <w:rFonts w:ascii="Times New Roman" w:hAnsi="Times New Roman" w:cs="Times New Roman"/>
          <w:sz w:val="28"/>
          <w:szCs w:val="28"/>
        </w:rPr>
        <w:lastRenderedPageBreak/>
        <w:t xml:space="preserve">В </w:t>
      </w:r>
      <w:r w:rsidR="00465573">
        <w:rPr>
          <w:rFonts w:ascii="Times New Roman" w:hAnsi="Times New Roman" w:cs="Times New Roman"/>
          <w:sz w:val="28"/>
          <w:szCs w:val="28"/>
        </w:rPr>
        <w:t>рассматриваем</w:t>
      </w:r>
      <w:r w:rsidRPr="00665F3E">
        <w:rPr>
          <w:rFonts w:ascii="Times New Roman" w:hAnsi="Times New Roman" w:cs="Times New Roman"/>
          <w:sz w:val="28"/>
          <w:szCs w:val="28"/>
        </w:rPr>
        <w:t>ом случае требование о возмещении должнику убытков</w:t>
      </w:r>
      <w:r w:rsidRPr="00665F3E">
        <w:rPr>
          <w:rFonts w:ascii="Times New Roman" w:hAnsi="Times New Roman" w:cs="Times New Roman"/>
          <w:i/>
          <w:sz w:val="28"/>
          <w:szCs w:val="28"/>
        </w:rPr>
        <w:t>,</w:t>
      </w:r>
      <w:r w:rsidRPr="00665F3E">
        <w:rPr>
          <w:rFonts w:ascii="Times New Roman" w:hAnsi="Times New Roman" w:cs="Times New Roman"/>
          <w:sz w:val="28"/>
          <w:szCs w:val="28"/>
        </w:rPr>
        <w:t xml:space="preserve"> причиненных ему лицами, уполномоченными выступать от имени юридического лица, членами коллегиальных органов юридического лица или лицами, определяющими действия юридического лица, в том числе учредителями (участниками) юридического лица или лицами, имеющими фактическую возможность определять действия юридического лица, подлежит рассмотрению арбитражным судом в рамках дела о банкротстве должника по правилам, предусмотренным главой </w:t>
      </w:r>
      <w:r w:rsidRPr="00665F3E">
        <w:rPr>
          <w:rFonts w:ascii="Times New Roman" w:hAnsi="Times New Roman" w:cs="Times New Roman"/>
          <w:sz w:val="28"/>
          <w:szCs w:val="28"/>
          <w:lang w:val="en-US"/>
        </w:rPr>
        <w:t>III</w:t>
      </w:r>
      <w:r w:rsidRPr="00465573">
        <w:rPr>
          <w:rFonts w:ascii="Times New Roman" w:hAnsi="Times New Roman" w:cs="Times New Roman"/>
          <w:sz w:val="28"/>
          <w:szCs w:val="28"/>
          <w:vertAlign w:val="superscript"/>
        </w:rPr>
        <w:t>2</w:t>
      </w:r>
      <w:r w:rsidRPr="00665F3E">
        <w:rPr>
          <w:rFonts w:ascii="Times New Roman" w:hAnsi="Times New Roman" w:cs="Times New Roman"/>
          <w:sz w:val="28"/>
          <w:szCs w:val="28"/>
        </w:rPr>
        <w:t xml:space="preserve"> Закона о банкротстве.</w:t>
      </w:r>
    </w:p>
    <w:p w:rsidR="003C4A5B" w:rsidRPr="00665F3E" w:rsidRDefault="003C4A5B" w:rsidP="00B51BC5">
      <w:pPr>
        <w:pStyle w:val="ConsPlusNormal"/>
        <w:spacing w:line="288" w:lineRule="auto"/>
        <w:ind w:firstLine="539"/>
        <w:jc w:val="both"/>
        <w:rPr>
          <w:rFonts w:ascii="Times New Roman" w:hAnsi="Times New Roman" w:cs="Times New Roman"/>
          <w:sz w:val="28"/>
          <w:szCs w:val="28"/>
        </w:rPr>
      </w:pPr>
      <w:r w:rsidRPr="00665F3E">
        <w:rPr>
          <w:rFonts w:ascii="Times New Roman" w:hAnsi="Times New Roman" w:cs="Times New Roman"/>
          <w:sz w:val="28"/>
          <w:szCs w:val="28"/>
        </w:rPr>
        <w:t>Это значит, например, что при привлечении к ответственности единоличного исполнительного органа акционерного общества, в отношении которого введена одна из процедур банкротства, в качестве специальных норм по отношению к ст.</w:t>
      </w:r>
      <w:r w:rsidR="00465573">
        <w:rPr>
          <w:rFonts w:ascii="Times New Roman" w:hAnsi="Times New Roman" w:cs="Times New Roman"/>
          <w:sz w:val="28"/>
          <w:szCs w:val="28"/>
        </w:rPr>
        <w:t> </w:t>
      </w:r>
      <w:r w:rsidRPr="00665F3E">
        <w:rPr>
          <w:rFonts w:ascii="Times New Roman" w:hAnsi="Times New Roman" w:cs="Times New Roman"/>
          <w:sz w:val="28"/>
          <w:szCs w:val="28"/>
        </w:rPr>
        <w:t>53</w:t>
      </w:r>
      <w:r w:rsidRPr="00465573">
        <w:rPr>
          <w:rFonts w:ascii="Times New Roman" w:hAnsi="Times New Roman" w:cs="Times New Roman"/>
          <w:sz w:val="28"/>
          <w:szCs w:val="28"/>
          <w:vertAlign w:val="superscript"/>
        </w:rPr>
        <w:t>1</w:t>
      </w:r>
      <w:r w:rsidRPr="00665F3E">
        <w:rPr>
          <w:rFonts w:ascii="Times New Roman" w:hAnsi="Times New Roman" w:cs="Times New Roman"/>
          <w:sz w:val="28"/>
          <w:szCs w:val="28"/>
        </w:rPr>
        <w:t xml:space="preserve"> ГК РФ и ст.</w:t>
      </w:r>
      <w:r w:rsidR="00465573">
        <w:rPr>
          <w:rFonts w:ascii="Times New Roman" w:hAnsi="Times New Roman" w:cs="Times New Roman"/>
          <w:sz w:val="28"/>
          <w:szCs w:val="28"/>
        </w:rPr>
        <w:t> </w:t>
      </w:r>
      <w:r w:rsidRPr="00665F3E">
        <w:rPr>
          <w:rFonts w:ascii="Times New Roman" w:hAnsi="Times New Roman" w:cs="Times New Roman"/>
          <w:sz w:val="28"/>
          <w:szCs w:val="28"/>
        </w:rPr>
        <w:t xml:space="preserve">71 </w:t>
      </w:r>
      <w:r w:rsidR="00465573">
        <w:rPr>
          <w:rFonts w:ascii="Times New Roman" w:hAnsi="Times New Roman" w:cs="Times New Roman"/>
          <w:sz w:val="28"/>
          <w:szCs w:val="28"/>
        </w:rPr>
        <w:t>З</w:t>
      </w:r>
      <w:r w:rsidRPr="00665F3E">
        <w:rPr>
          <w:rFonts w:ascii="Times New Roman" w:hAnsi="Times New Roman" w:cs="Times New Roman"/>
          <w:sz w:val="28"/>
          <w:szCs w:val="28"/>
        </w:rPr>
        <w:t xml:space="preserve">акона </w:t>
      </w:r>
      <w:r w:rsidR="00465573">
        <w:rPr>
          <w:rFonts w:ascii="Times New Roman" w:hAnsi="Times New Roman" w:cs="Times New Roman"/>
          <w:sz w:val="28"/>
          <w:szCs w:val="28"/>
        </w:rPr>
        <w:t>о</w:t>
      </w:r>
      <w:r w:rsidRPr="00665F3E">
        <w:rPr>
          <w:rFonts w:ascii="Times New Roman" w:hAnsi="Times New Roman" w:cs="Times New Roman"/>
          <w:sz w:val="28"/>
          <w:szCs w:val="28"/>
        </w:rPr>
        <w:t xml:space="preserve">б </w:t>
      </w:r>
      <w:r w:rsidR="00465573">
        <w:rPr>
          <w:rFonts w:ascii="Times New Roman" w:hAnsi="Times New Roman" w:cs="Times New Roman"/>
          <w:sz w:val="28"/>
          <w:szCs w:val="28"/>
        </w:rPr>
        <w:t>АО</w:t>
      </w:r>
      <w:r w:rsidRPr="00665F3E">
        <w:rPr>
          <w:rFonts w:ascii="Times New Roman" w:hAnsi="Times New Roman" w:cs="Times New Roman"/>
          <w:sz w:val="28"/>
          <w:szCs w:val="28"/>
        </w:rPr>
        <w:t xml:space="preserve"> приоритетно будут применяться положения</w:t>
      </w:r>
      <w:r w:rsidRPr="00665F3E">
        <w:rPr>
          <w:rFonts w:ascii="Times New Roman" w:hAnsi="Times New Roman" w:cs="Times New Roman"/>
          <w:color w:val="FF0000"/>
          <w:sz w:val="28"/>
          <w:szCs w:val="28"/>
        </w:rPr>
        <w:t xml:space="preserve"> </w:t>
      </w:r>
      <w:r w:rsidRPr="00665F3E">
        <w:rPr>
          <w:rFonts w:ascii="Times New Roman" w:hAnsi="Times New Roman" w:cs="Times New Roman"/>
          <w:sz w:val="28"/>
          <w:szCs w:val="28"/>
        </w:rPr>
        <w:t>ст.</w:t>
      </w:r>
      <w:r w:rsidR="00465573">
        <w:rPr>
          <w:rFonts w:ascii="Times New Roman" w:hAnsi="Times New Roman" w:cs="Times New Roman"/>
          <w:sz w:val="28"/>
          <w:szCs w:val="28"/>
        </w:rPr>
        <w:t> </w:t>
      </w:r>
      <w:r w:rsidRPr="00665F3E">
        <w:rPr>
          <w:rFonts w:ascii="Times New Roman" w:hAnsi="Times New Roman" w:cs="Times New Roman"/>
          <w:sz w:val="28"/>
          <w:szCs w:val="28"/>
        </w:rPr>
        <w:t>61</w:t>
      </w:r>
      <w:r w:rsidRPr="00465573">
        <w:rPr>
          <w:rFonts w:ascii="Times New Roman" w:hAnsi="Times New Roman" w:cs="Times New Roman"/>
          <w:sz w:val="28"/>
          <w:szCs w:val="28"/>
          <w:vertAlign w:val="superscript"/>
        </w:rPr>
        <w:t>20</w:t>
      </w:r>
      <w:r w:rsidRPr="00665F3E">
        <w:rPr>
          <w:rFonts w:ascii="Times New Roman" w:hAnsi="Times New Roman" w:cs="Times New Roman"/>
          <w:sz w:val="28"/>
          <w:szCs w:val="28"/>
        </w:rPr>
        <w:t xml:space="preserve"> Закона о банкротстве, а требования о привлечении этого лица к ответственности будут рассматриваться в деле о банкротстве по правилам главы </w:t>
      </w:r>
      <w:r w:rsidRPr="00665F3E">
        <w:rPr>
          <w:rFonts w:ascii="Times New Roman" w:hAnsi="Times New Roman" w:cs="Times New Roman"/>
          <w:sz w:val="28"/>
          <w:szCs w:val="28"/>
          <w:lang w:val="en-US"/>
        </w:rPr>
        <w:t>III</w:t>
      </w:r>
      <w:r w:rsidRPr="00465573">
        <w:rPr>
          <w:rFonts w:ascii="Times New Roman" w:hAnsi="Times New Roman" w:cs="Times New Roman"/>
          <w:sz w:val="28"/>
          <w:szCs w:val="28"/>
          <w:vertAlign w:val="superscript"/>
        </w:rPr>
        <w:t>2</w:t>
      </w:r>
      <w:r w:rsidRPr="00665F3E">
        <w:rPr>
          <w:rFonts w:ascii="Times New Roman" w:hAnsi="Times New Roman" w:cs="Times New Roman"/>
          <w:sz w:val="28"/>
          <w:szCs w:val="28"/>
        </w:rPr>
        <w:t xml:space="preserve"> Закона о банкротстве. </w:t>
      </w:r>
    </w:p>
    <w:p w:rsidR="003C4A5B" w:rsidRPr="00665F3E" w:rsidRDefault="003C4A5B" w:rsidP="00B51BC5">
      <w:pPr>
        <w:pStyle w:val="ConsPlusNormal"/>
        <w:spacing w:line="288" w:lineRule="auto"/>
        <w:ind w:firstLine="539"/>
        <w:jc w:val="both"/>
        <w:rPr>
          <w:rFonts w:ascii="Times New Roman" w:hAnsi="Times New Roman" w:cs="Times New Roman"/>
          <w:sz w:val="28"/>
          <w:szCs w:val="28"/>
        </w:rPr>
      </w:pPr>
      <w:r w:rsidRPr="00665F3E">
        <w:rPr>
          <w:rFonts w:ascii="Times New Roman" w:hAnsi="Times New Roman" w:cs="Times New Roman"/>
          <w:sz w:val="28"/>
          <w:szCs w:val="28"/>
        </w:rPr>
        <w:t>Если же говорить о соотношении норм ст.</w:t>
      </w:r>
      <w:r w:rsidR="00465573">
        <w:rPr>
          <w:rFonts w:ascii="Times New Roman" w:hAnsi="Times New Roman" w:cs="Times New Roman"/>
          <w:sz w:val="28"/>
          <w:szCs w:val="28"/>
        </w:rPr>
        <w:t> </w:t>
      </w:r>
      <w:r w:rsidRPr="00665F3E">
        <w:rPr>
          <w:rFonts w:ascii="Times New Roman" w:hAnsi="Times New Roman" w:cs="Times New Roman"/>
          <w:sz w:val="28"/>
          <w:szCs w:val="28"/>
        </w:rPr>
        <w:t>61</w:t>
      </w:r>
      <w:r w:rsidRPr="00465573">
        <w:rPr>
          <w:rFonts w:ascii="Times New Roman" w:hAnsi="Times New Roman" w:cs="Times New Roman"/>
          <w:sz w:val="28"/>
          <w:szCs w:val="28"/>
          <w:vertAlign w:val="superscript"/>
        </w:rPr>
        <w:t>13</w:t>
      </w:r>
      <w:r w:rsidRPr="00665F3E">
        <w:rPr>
          <w:rFonts w:ascii="Times New Roman" w:hAnsi="Times New Roman" w:cs="Times New Roman"/>
          <w:sz w:val="28"/>
          <w:szCs w:val="28"/>
        </w:rPr>
        <w:t xml:space="preserve"> «Ответственность за нарушение законодательства </w:t>
      </w:r>
      <w:r w:rsidR="001714BA" w:rsidRPr="001714BA">
        <w:rPr>
          <w:rFonts w:ascii="Times New Roman" w:hAnsi="Times New Roman" w:cs="Times New Roman"/>
          <w:bCs/>
          <w:color w:val="000000"/>
          <w:sz w:val="28"/>
          <w:szCs w:val="28"/>
          <w:shd w:val="clear" w:color="auto" w:fill="FFFFFF"/>
        </w:rPr>
        <w:t>Российской Федерации о несостоятельности</w:t>
      </w:r>
      <w:r w:rsidR="001714BA" w:rsidRPr="001714BA">
        <w:rPr>
          <w:rFonts w:ascii="Times New Roman" w:hAnsi="Times New Roman" w:cs="Times New Roman"/>
          <w:b/>
          <w:bCs/>
          <w:color w:val="000000"/>
          <w:sz w:val="28"/>
          <w:szCs w:val="28"/>
          <w:shd w:val="clear" w:color="auto" w:fill="FFFFFF"/>
        </w:rPr>
        <w:t xml:space="preserve"> </w:t>
      </w:r>
      <w:r w:rsidR="001714BA" w:rsidRPr="001714BA">
        <w:rPr>
          <w:rFonts w:ascii="Times New Roman" w:hAnsi="Times New Roman" w:cs="Times New Roman"/>
          <w:bCs/>
          <w:color w:val="000000"/>
          <w:sz w:val="28"/>
          <w:szCs w:val="28"/>
          <w:shd w:val="clear" w:color="auto" w:fill="FFFFFF"/>
        </w:rPr>
        <w:t>(</w:t>
      </w:r>
      <w:r w:rsidRPr="00665F3E">
        <w:rPr>
          <w:rFonts w:ascii="Times New Roman" w:hAnsi="Times New Roman" w:cs="Times New Roman"/>
          <w:sz w:val="28"/>
          <w:szCs w:val="28"/>
        </w:rPr>
        <w:t>банкротстве</w:t>
      </w:r>
      <w:r w:rsidR="001714BA">
        <w:rPr>
          <w:rFonts w:ascii="Times New Roman" w:hAnsi="Times New Roman" w:cs="Times New Roman"/>
          <w:sz w:val="28"/>
          <w:szCs w:val="28"/>
        </w:rPr>
        <w:t>)</w:t>
      </w:r>
      <w:r w:rsidRPr="00665F3E">
        <w:rPr>
          <w:rFonts w:ascii="Times New Roman" w:hAnsi="Times New Roman" w:cs="Times New Roman"/>
          <w:sz w:val="28"/>
          <w:szCs w:val="28"/>
        </w:rPr>
        <w:t xml:space="preserve">» и </w:t>
      </w:r>
      <w:r w:rsidR="00465573">
        <w:rPr>
          <w:rFonts w:ascii="Times New Roman" w:hAnsi="Times New Roman" w:cs="Times New Roman"/>
          <w:sz w:val="28"/>
          <w:szCs w:val="28"/>
        </w:rPr>
        <w:t>ст. </w:t>
      </w:r>
      <w:r w:rsidRPr="00665F3E">
        <w:rPr>
          <w:rFonts w:ascii="Times New Roman" w:hAnsi="Times New Roman" w:cs="Times New Roman"/>
          <w:sz w:val="28"/>
          <w:szCs w:val="28"/>
        </w:rPr>
        <w:t>61</w:t>
      </w:r>
      <w:r w:rsidRPr="00465573">
        <w:rPr>
          <w:rFonts w:ascii="Times New Roman" w:hAnsi="Times New Roman" w:cs="Times New Roman"/>
          <w:sz w:val="28"/>
          <w:szCs w:val="28"/>
          <w:vertAlign w:val="superscript"/>
        </w:rPr>
        <w:t>20</w:t>
      </w:r>
      <w:r w:rsidRPr="00665F3E">
        <w:rPr>
          <w:rFonts w:ascii="Times New Roman" w:hAnsi="Times New Roman" w:cs="Times New Roman"/>
          <w:sz w:val="28"/>
          <w:szCs w:val="28"/>
        </w:rPr>
        <w:t xml:space="preserve"> «Взыскание убытков при банкротстве», представляется, что норма ст.</w:t>
      </w:r>
      <w:r w:rsidR="00465573">
        <w:rPr>
          <w:rFonts w:ascii="Times New Roman" w:hAnsi="Times New Roman" w:cs="Times New Roman"/>
          <w:sz w:val="28"/>
          <w:szCs w:val="28"/>
        </w:rPr>
        <w:t> </w:t>
      </w:r>
      <w:r w:rsidRPr="00665F3E">
        <w:rPr>
          <w:rFonts w:ascii="Times New Roman" w:hAnsi="Times New Roman" w:cs="Times New Roman"/>
          <w:sz w:val="28"/>
          <w:szCs w:val="28"/>
        </w:rPr>
        <w:t>61</w:t>
      </w:r>
      <w:r w:rsidRPr="00465573">
        <w:rPr>
          <w:rFonts w:ascii="Times New Roman" w:hAnsi="Times New Roman" w:cs="Times New Roman"/>
          <w:sz w:val="28"/>
          <w:szCs w:val="28"/>
          <w:vertAlign w:val="superscript"/>
        </w:rPr>
        <w:t>20</w:t>
      </w:r>
      <w:r w:rsidRPr="00665F3E">
        <w:rPr>
          <w:rFonts w:ascii="Times New Roman" w:hAnsi="Times New Roman" w:cs="Times New Roman"/>
          <w:sz w:val="28"/>
          <w:szCs w:val="28"/>
        </w:rPr>
        <w:t xml:space="preserve"> не устанавливает нового вида ответственности при банкротстве, а является скорее процессуальной нормой, конкретизирующей порядок взыскания убытков в процессе банкротства, в том числе в случаях, когда привлечение к ответственности осуществляется за нарушение законодательства о банкротстве. </w:t>
      </w:r>
    </w:p>
    <w:p w:rsidR="00B75A01" w:rsidRPr="00665F3E" w:rsidRDefault="00B75A01" w:rsidP="00B51BC5">
      <w:pPr>
        <w:pStyle w:val="ConsPlusNormal"/>
        <w:spacing w:before="220" w:line="288" w:lineRule="auto"/>
        <w:jc w:val="both"/>
        <w:rPr>
          <w:rFonts w:ascii="Times New Roman" w:hAnsi="Times New Roman" w:cs="Times New Roman"/>
          <w:sz w:val="28"/>
          <w:szCs w:val="28"/>
        </w:rPr>
      </w:pPr>
      <w:r w:rsidRPr="00665F3E">
        <w:rPr>
          <w:rFonts w:ascii="Times New Roman" w:hAnsi="Times New Roman" w:cs="Times New Roman"/>
          <w:sz w:val="28"/>
          <w:szCs w:val="28"/>
        </w:rPr>
        <w:t xml:space="preserve">Следует отметить </w:t>
      </w:r>
      <w:r w:rsidR="00A2583A" w:rsidRPr="001714BA">
        <w:rPr>
          <w:rFonts w:ascii="Times New Roman" w:hAnsi="Times New Roman" w:cs="Times New Roman"/>
          <w:sz w:val="28"/>
          <w:szCs w:val="28"/>
        </w:rPr>
        <w:t xml:space="preserve">субсидиарный </w:t>
      </w:r>
      <w:r w:rsidRPr="001714BA">
        <w:rPr>
          <w:rFonts w:ascii="Times New Roman" w:hAnsi="Times New Roman" w:cs="Times New Roman"/>
          <w:sz w:val="28"/>
          <w:szCs w:val="28"/>
        </w:rPr>
        <w:t>характер требований о взыскании убытков. Согласно п.</w:t>
      </w:r>
      <w:r w:rsidR="00465573" w:rsidRPr="001714BA">
        <w:rPr>
          <w:rFonts w:ascii="Times New Roman" w:hAnsi="Times New Roman" w:cs="Times New Roman"/>
          <w:sz w:val="28"/>
          <w:szCs w:val="28"/>
        </w:rPr>
        <w:t> </w:t>
      </w:r>
      <w:r w:rsidRPr="001714BA">
        <w:rPr>
          <w:rFonts w:ascii="Times New Roman" w:hAnsi="Times New Roman" w:cs="Times New Roman"/>
          <w:sz w:val="28"/>
          <w:szCs w:val="28"/>
        </w:rPr>
        <w:t>6 ст.</w:t>
      </w:r>
      <w:r w:rsidR="00465573" w:rsidRPr="001714BA">
        <w:rPr>
          <w:rFonts w:ascii="Times New Roman" w:hAnsi="Times New Roman" w:cs="Times New Roman"/>
          <w:sz w:val="28"/>
          <w:szCs w:val="28"/>
        </w:rPr>
        <w:t> </w:t>
      </w:r>
      <w:r w:rsidRPr="001714BA">
        <w:rPr>
          <w:rFonts w:ascii="Times New Roman" w:hAnsi="Times New Roman" w:cs="Times New Roman"/>
          <w:sz w:val="28"/>
          <w:szCs w:val="28"/>
        </w:rPr>
        <w:t>61</w:t>
      </w:r>
      <w:r w:rsidRPr="001714BA">
        <w:rPr>
          <w:rFonts w:ascii="Times New Roman" w:hAnsi="Times New Roman" w:cs="Times New Roman"/>
          <w:sz w:val="28"/>
          <w:szCs w:val="28"/>
          <w:vertAlign w:val="superscript"/>
        </w:rPr>
        <w:t>20</w:t>
      </w:r>
      <w:r w:rsidR="00A2583A" w:rsidRPr="001714BA">
        <w:rPr>
          <w:rFonts w:ascii="Times New Roman" w:hAnsi="Times New Roman" w:cs="Times New Roman"/>
          <w:sz w:val="28"/>
          <w:szCs w:val="28"/>
        </w:rPr>
        <w:t xml:space="preserve"> Закона о банкротстве</w:t>
      </w:r>
      <w:r w:rsidRPr="001714BA">
        <w:rPr>
          <w:rFonts w:ascii="Times New Roman" w:hAnsi="Times New Roman" w:cs="Times New Roman"/>
          <w:sz w:val="28"/>
          <w:szCs w:val="28"/>
        </w:rPr>
        <w:t xml:space="preserve"> привлечение лица к ответственности по основаниям, предусмотренным ст</w:t>
      </w:r>
      <w:r w:rsidR="00465573" w:rsidRPr="001714BA">
        <w:rPr>
          <w:rFonts w:ascii="Times New Roman" w:hAnsi="Times New Roman" w:cs="Times New Roman"/>
          <w:sz w:val="28"/>
          <w:szCs w:val="28"/>
        </w:rPr>
        <w:t>. </w:t>
      </w:r>
      <w:r w:rsidRPr="001714BA">
        <w:rPr>
          <w:rFonts w:ascii="Times New Roman" w:hAnsi="Times New Roman" w:cs="Times New Roman"/>
          <w:sz w:val="28"/>
          <w:szCs w:val="28"/>
        </w:rPr>
        <w:t>61</w:t>
      </w:r>
      <w:r w:rsidRPr="001714BA">
        <w:rPr>
          <w:rFonts w:ascii="Times New Roman" w:hAnsi="Times New Roman" w:cs="Times New Roman"/>
          <w:sz w:val="28"/>
          <w:szCs w:val="28"/>
          <w:vertAlign w:val="superscript"/>
        </w:rPr>
        <w:t>11</w:t>
      </w:r>
      <w:r w:rsidRPr="001714BA">
        <w:rPr>
          <w:rFonts w:ascii="Times New Roman" w:hAnsi="Times New Roman" w:cs="Times New Roman"/>
          <w:sz w:val="28"/>
          <w:szCs w:val="28"/>
        </w:rPr>
        <w:t>-61</w:t>
      </w:r>
      <w:r w:rsidRPr="001714BA">
        <w:rPr>
          <w:rFonts w:ascii="Times New Roman" w:hAnsi="Times New Roman" w:cs="Times New Roman"/>
          <w:sz w:val="28"/>
          <w:szCs w:val="28"/>
          <w:vertAlign w:val="superscript"/>
        </w:rPr>
        <w:t>13</w:t>
      </w:r>
      <w:r w:rsidRPr="001714BA">
        <w:rPr>
          <w:rFonts w:ascii="Times New Roman" w:hAnsi="Times New Roman" w:cs="Times New Roman"/>
          <w:sz w:val="28"/>
          <w:szCs w:val="28"/>
        </w:rPr>
        <w:t>, не препятствует предъявлению к этому лицу требования о возмещении причиненных должнику убытков, в части, не покрытой размером субсидиарной ответственности</w:t>
      </w:r>
      <w:r w:rsidRPr="00665F3E">
        <w:rPr>
          <w:rFonts w:ascii="Times New Roman" w:hAnsi="Times New Roman" w:cs="Times New Roman"/>
          <w:sz w:val="28"/>
          <w:szCs w:val="28"/>
        </w:rPr>
        <w:t>.</w:t>
      </w:r>
      <w:r w:rsidR="00A2583A" w:rsidRPr="00665F3E">
        <w:rPr>
          <w:rFonts w:ascii="Times New Roman" w:hAnsi="Times New Roman" w:cs="Times New Roman"/>
          <w:sz w:val="28"/>
          <w:szCs w:val="28"/>
        </w:rPr>
        <w:t xml:space="preserve"> </w:t>
      </w:r>
    </w:p>
    <w:p w:rsidR="005F6F20" w:rsidRPr="00665F3E" w:rsidRDefault="005F6F20" w:rsidP="00B51BC5">
      <w:pPr>
        <w:pStyle w:val="20"/>
        <w:shd w:val="clear" w:color="auto" w:fill="auto"/>
        <w:spacing w:line="288" w:lineRule="auto"/>
        <w:ind w:left="85"/>
        <w:contextualSpacing/>
        <w:jc w:val="both"/>
        <w:rPr>
          <w:rFonts w:ascii="Times New Roman" w:hAnsi="Times New Roman" w:cs="Times New Roman"/>
          <w:b w:val="0"/>
          <w:sz w:val="28"/>
          <w:szCs w:val="28"/>
          <w:lang w:bidi="ru-RU"/>
        </w:rPr>
      </w:pPr>
      <w:r w:rsidRPr="00665F3E">
        <w:rPr>
          <w:rFonts w:ascii="Times New Roman" w:hAnsi="Times New Roman" w:cs="Times New Roman"/>
          <w:b w:val="0"/>
          <w:sz w:val="28"/>
          <w:szCs w:val="28"/>
          <w:lang w:eastAsia="ru-RU" w:bidi="ru-RU"/>
        </w:rPr>
        <w:t>Таким образом, при наличии одновременно нескольких оснований для привлечения к ответственности контролирующих лиц, предусмотренных Законом о банкротстве, о</w:t>
      </w:r>
      <w:r w:rsidRPr="00665F3E">
        <w:rPr>
          <w:rFonts w:ascii="Times New Roman" w:hAnsi="Times New Roman" w:cs="Times New Roman"/>
          <w:b w:val="0"/>
          <w:sz w:val="28"/>
          <w:szCs w:val="28"/>
          <w:lang w:bidi="ru-RU"/>
        </w:rPr>
        <w:t xml:space="preserve">кончательный размер ответственности определяется путем «поглощения» большей из </w:t>
      </w:r>
      <w:r w:rsidRPr="00665F3E">
        <w:rPr>
          <w:rFonts w:ascii="Times New Roman" w:hAnsi="Times New Roman" w:cs="Times New Roman"/>
          <w:b w:val="0"/>
          <w:sz w:val="28"/>
          <w:szCs w:val="28"/>
          <w:lang w:bidi="ru-RU"/>
        </w:rPr>
        <w:lastRenderedPageBreak/>
        <w:t>взыскиваемых сумм меньшей. Совокупный размер ответственности должен быть ограничен максимальным размером, установленным Законом о банкротстве.</w:t>
      </w:r>
    </w:p>
    <w:p w:rsidR="005F6F20" w:rsidRPr="00665F3E" w:rsidRDefault="00465573" w:rsidP="00B51BC5">
      <w:pPr>
        <w:tabs>
          <w:tab w:val="left" w:pos="0"/>
        </w:tabs>
        <w:spacing w:after="1" w:line="288" w:lineRule="auto"/>
        <w:contextualSpacing/>
        <w:rPr>
          <w:rFonts w:ascii="Times New Roman" w:hAnsi="Times New Roman"/>
          <w:szCs w:val="28"/>
        </w:rPr>
      </w:pPr>
      <w:r>
        <w:rPr>
          <w:rFonts w:ascii="Times New Roman" w:hAnsi="Times New Roman"/>
          <w:szCs w:val="28"/>
        </w:rPr>
        <w:t>Е</w:t>
      </w:r>
      <w:r w:rsidR="005F6F20" w:rsidRPr="00665F3E">
        <w:rPr>
          <w:rFonts w:ascii="Times New Roman" w:hAnsi="Times New Roman"/>
          <w:szCs w:val="28"/>
        </w:rPr>
        <w:t xml:space="preserve">сли одни и те же действия </w:t>
      </w:r>
      <w:r>
        <w:rPr>
          <w:rFonts w:ascii="Times New Roman" w:hAnsi="Times New Roman"/>
          <w:szCs w:val="28"/>
        </w:rPr>
        <w:t>выступают</w:t>
      </w:r>
      <w:r w:rsidR="005F6F20" w:rsidRPr="00665F3E">
        <w:rPr>
          <w:rFonts w:ascii="Times New Roman" w:hAnsi="Times New Roman"/>
          <w:szCs w:val="28"/>
        </w:rPr>
        <w:t xml:space="preserve"> основаниями для взыскания убытков и привлечения к субсидиарной ответственности, размер требований носит зачетный характер, то есть убытки взыскиваются в части, не покрытой размером субсидиарной ответственности. </w:t>
      </w:r>
    </w:p>
    <w:p w:rsidR="00AF5D67" w:rsidRPr="001714BA" w:rsidRDefault="00A94692" w:rsidP="00B51BC5">
      <w:pPr>
        <w:spacing w:line="288" w:lineRule="auto"/>
        <w:rPr>
          <w:rFonts w:ascii="Times New Roman" w:hAnsi="Times New Roman"/>
          <w:szCs w:val="28"/>
        </w:rPr>
      </w:pPr>
      <w:r>
        <w:rPr>
          <w:rFonts w:ascii="Times New Roman" w:hAnsi="Times New Roman"/>
          <w:szCs w:val="28"/>
        </w:rPr>
        <w:t xml:space="preserve">В </w:t>
      </w:r>
      <w:r w:rsidR="005B51BE" w:rsidRPr="00665F3E">
        <w:rPr>
          <w:rFonts w:ascii="Times New Roman" w:hAnsi="Times New Roman"/>
          <w:szCs w:val="28"/>
        </w:rPr>
        <w:t>Закон</w:t>
      </w:r>
      <w:r>
        <w:rPr>
          <w:rFonts w:ascii="Times New Roman" w:hAnsi="Times New Roman"/>
          <w:szCs w:val="28"/>
        </w:rPr>
        <w:t>е</w:t>
      </w:r>
      <w:r w:rsidR="005B51BE" w:rsidRPr="00665F3E">
        <w:rPr>
          <w:rFonts w:ascii="Times New Roman" w:hAnsi="Times New Roman"/>
          <w:szCs w:val="28"/>
        </w:rPr>
        <w:t xml:space="preserve"> о банкротстве с учетом изменений, внесенных Законом №</w:t>
      </w:r>
      <w:r w:rsidR="00465573">
        <w:rPr>
          <w:rFonts w:ascii="Times New Roman" w:hAnsi="Times New Roman"/>
          <w:szCs w:val="28"/>
        </w:rPr>
        <w:t> </w:t>
      </w:r>
      <w:r w:rsidR="005B51BE" w:rsidRPr="00665F3E">
        <w:rPr>
          <w:rFonts w:ascii="Times New Roman" w:hAnsi="Times New Roman"/>
          <w:szCs w:val="28"/>
        </w:rPr>
        <w:t xml:space="preserve">266-ФЗ, </w:t>
      </w:r>
      <w:r w:rsidR="005B51BE" w:rsidRPr="001714BA">
        <w:rPr>
          <w:rFonts w:ascii="Times New Roman" w:hAnsi="Times New Roman"/>
          <w:szCs w:val="28"/>
        </w:rPr>
        <w:t>установл</w:t>
      </w:r>
      <w:r w:rsidRPr="001714BA">
        <w:rPr>
          <w:rFonts w:ascii="Times New Roman" w:hAnsi="Times New Roman"/>
          <w:szCs w:val="28"/>
        </w:rPr>
        <w:t>ено</w:t>
      </w:r>
      <w:r w:rsidR="005B51BE" w:rsidRPr="001714BA">
        <w:rPr>
          <w:rFonts w:ascii="Times New Roman" w:hAnsi="Times New Roman"/>
          <w:szCs w:val="28"/>
        </w:rPr>
        <w:t xml:space="preserve"> детальное регулир</w:t>
      </w:r>
      <w:r w:rsidR="00465573" w:rsidRPr="001714BA">
        <w:rPr>
          <w:rFonts w:ascii="Times New Roman" w:hAnsi="Times New Roman"/>
          <w:szCs w:val="28"/>
        </w:rPr>
        <w:t xml:space="preserve">ование </w:t>
      </w:r>
      <w:r w:rsidR="00711E52" w:rsidRPr="001714BA">
        <w:rPr>
          <w:rFonts w:ascii="Times New Roman" w:hAnsi="Times New Roman"/>
          <w:szCs w:val="28"/>
        </w:rPr>
        <w:t>процессуальных вопросов</w:t>
      </w:r>
      <w:r w:rsidR="00A2583A" w:rsidRPr="001714BA">
        <w:rPr>
          <w:rFonts w:ascii="Times New Roman" w:hAnsi="Times New Roman"/>
          <w:szCs w:val="28"/>
        </w:rPr>
        <w:t xml:space="preserve"> привлечения к субсидиарной ответственности и взыскани</w:t>
      </w:r>
      <w:r w:rsidRPr="001714BA">
        <w:rPr>
          <w:rFonts w:ascii="Times New Roman" w:hAnsi="Times New Roman"/>
          <w:szCs w:val="28"/>
        </w:rPr>
        <w:t>я</w:t>
      </w:r>
      <w:r w:rsidR="00A2583A" w:rsidRPr="001714BA">
        <w:rPr>
          <w:rFonts w:ascii="Times New Roman" w:hAnsi="Times New Roman"/>
          <w:szCs w:val="28"/>
        </w:rPr>
        <w:t xml:space="preserve"> убытков</w:t>
      </w:r>
      <w:r w:rsidR="00711E52" w:rsidRPr="001714BA">
        <w:rPr>
          <w:rFonts w:ascii="Times New Roman" w:hAnsi="Times New Roman"/>
          <w:szCs w:val="28"/>
        </w:rPr>
        <w:t>.</w:t>
      </w:r>
    </w:p>
    <w:p w:rsidR="00AF5D67" w:rsidRPr="00665F3E" w:rsidRDefault="00AF5D67" w:rsidP="00B51BC5">
      <w:pPr>
        <w:spacing w:line="288" w:lineRule="auto"/>
        <w:rPr>
          <w:rFonts w:ascii="Times New Roman" w:hAnsi="Times New Roman"/>
          <w:szCs w:val="28"/>
        </w:rPr>
      </w:pPr>
      <w:proofErr w:type="gramStart"/>
      <w:r w:rsidRPr="001714BA">
        <w:rPr>
          <w:rFonts w:ascii="Times New Roman" w:hAnsi="Times New Roman"/>
          <w:szCs w:val="28"/>
        </w:rPr>
        <w:t>Право</w:t>
      </w:r>
      <w:r w:rsidR="001714BA">
        <w:rPr>
          <w:rFonts w:ascii="Times New Roman" w:hAnsi="Times New Roman"/>
          <w:szCs w:val="28"/>
        </w:rPr>
        <w:t>м</w:t>
      </w:r>
      <w:r w:rsidRPr="001714BA">
        <w:rPr>
          <w:rFonts w:ascii="Times New Roman" w:hAnsi="Times New Roman"/>
          <w:szCs w:val="28"/>
        </w:rPr>
        <w:t xml:space="preserve"> </w:t>
      </w:r>
      <w:r w:rsidRPr="001714BA">
        <w:rPr>
          <w:szCs w:val="28"/>
        </w:rPr>
        <w:t>на подачу заявления</w:t>
      </w:r>
      <w:r w:rsidRPr="00665F3E">
        <w:rPr>
          <w:szCs w:val="28"/>
        </w:rPr>
        <w:t xml:space="preserve"> о привлечении к ответственности по основаниям, </w:t>
      </w:r>
      <w:r w:rsidRPr="00354AEA">
        <w:rPr>
          <w:szCs w:val="28"/>
        </w:rPr>
        <w:t xml:space="preserve">предусмотренным </w:t>
      </w:r>
      <w:r w:rsidR="001714BA" w:rsidRPr="00354AEA">
        <w:rPr>
          <w:szCs w:val="28"/>
        </w:rPr>
        <w:t>ст.</w:t>
      </w:r>
      <w:r w:rsidR="001714BA" w:rsidRPr="00354AEA">
        <w:rPr>
          <w:rFonts w:ascii="Times New Roman" w:hAnsi="Times New Roman"/>
          <w:szCs w:val="28"/>
        </w:rPr>
        <w:t> </w:t>
      </w:r>
      <w:r w:rsidR="001714BA" w:rsidRPr="00354AEA">
        <w:rPr>
          <w:szCs w:val="28"/>
        </w:rPr>
        <w:t>61</w:t>
      </w:r>
      <w:r w:rsidR="001714BA" w:rsidRPr="00354AEA">
        <w:rPr>
          <w:szCs w:val="28"/>
          <w:vertAlign w:val="superscript"/>
        </w:rPr>
        <w:t>11</w:t>
      </w:r>
      <w:r w:rsidR="001714BA" w:rsidRPr="00354AEA">
        <w:rPr>
          <w:szCs w:val="28"/>
        </w:rPr>
        <w:t xml:space="preserve"> Закона о банкротстве (</w:t>
      </w:r>
      <w:r w:rsidRPr="00354AEA">
        <w:rPr>
          <w:szCs w:val="28"/>
        </w:rPr>
        <w:t xml:space="preserve">в случае невозможности </w:t>
      </w:r>
      <w:r w:rsidR="007344FB" w:rsidRPr="00354AEA">
        <w:rPr>
          <w:szCs w:val="28"/>
        </w:rPr>
        <w:t xml:space="preserve">исполнения </w:t>
      </w:r>
      <w:r w:rsidRPr="00354AEA">
        <w:rPr>
          <w:szCs w:val="28"/>
        </w:rPr>
        <w:t>требований кредиторов)</w:t>
      </w:r>
      <w:r w:rsidR="00A94692" w:rsidRPr="00354AEA">
        <w:rPr>
          <w:szCs w:val="28"/>
        </w:rPr>
        <w:t xml:space="preserve"> и </w:t>
      </w:r>
      <w:r w:rsidR="00162906" w:rsidRPr="00354AEA">
        <w:rPr>
          <w:szCs w:val="28"/>
        </w:rPr>
        <w:t>ст.</w:t>
      </w:r>
      <w:r w:rsidR="00162906" w:rsidRPr="00354AEA">
        <w:rPr>
          <w:rFonts w:ascii="Times New Roman" w:hAnsi="Times New Roman"/>
          <w:szCs w:val="28"/>
        </w:rPr>
        <w:t> </w:t>
      </w:r>
      <w:r w:rsidR="00162906" w:rsidRPr="00354AEA">
        <w:rPr>
          <w:szCs w:val="28"/>
        </w:rPr>
        <w:t>61</w:t>
      </w:r>
      <w:r w:rsidR="00162906" w:rsidRPr="00354AEA">
        <w:rPr>
          <w:szCs w:val="28"/>
          <w:vertAlign w:val="superscript"/>
        </w:rPr>
        <w:t>13</w:t>
      </w:r>
      <w:r w:rsidR="00162906" w:rsidRPr="00354AEA">
        <w:rPr>
          <w:szCs w:val="28"/>
        </w:rPr>
        <w:t xml:space="preserve"> Закона о банкротстве (</w:t>
      </w:r>
      <w:r w:rsidR="00A94692" w:rsidRPr="00354AEA">
        <w:rPr>
          <w:szCs w:val="28"/>
        </w:rPr>
        <w:t>за</w:t>
      </w:r>
      <w:r w:rsidRPr="00354AEA">
        <w:rPr>
          <w:szCs w:val="28"/>
        </w:rPr>
        <w:t xml:space="preserve"> нарушение законодательства о банкротстве)</w:t>
      </w:r>
      <w:r w:rsidR="00162906" w:rsidRPr="00354AEA">
        <w:rPr>
          <w:szCs w:val="28"/>
        </w:rPr>
        <w:t>,</w:t>
      </w:r>
      <w:r w:rsidRPr="00665F3E">
        <w:rPr>
          <w:szCs w:val="28"/>
        </w:rPr>
        <w:t xml:space="preserve"> от имени должника обладают арбитражный управляющий по своей инициативе либо по решению собрания кредиторов или комитета кредиторов, конкурсные кредиторы, представитель работников должника, работники или бывшие работники должника</w:t>
      </w:r>
      <w:proofErr w:type="gramEnd"/>
      <w:r w:rsidRPr="00665F3E">
        <w:rPr>
          <w:szCs w:val="28"/>
        </w:rPr>
        <w:t xml:space="preserve">, перед </w:t>
      </w:r>
      <w:proofErr w:type="gramStart"/>
      <w:r w:rsidRPr="00665F3E">
        <w:rPr>
          <w:szCs w:val="28"/>
        </w:rPr>
        <w:t>которыми</w:t>
      </w:r>
      <w:proofErr w:type="gramEnd"/>
      <w:r w:rsidRPr="00665F3E">
        <w:rPr>
          <w:szCs w:val="28"/>
        </w:rPr>
        <w:t xml:space="preserve"> у должника имеется задолженность, или уполномоченные органы. Указанное заявление может быть заявлено в ходе любой процедуры, применяемой в деле о банкротстве. </w:t>
      </w:r>
    </w:p>
    <w:p w:rsidR="00AF5D67" w:rsidRPr="00665F3E" w:rsidRDefault="00AF5D67" w:rsidP="00B51BC5">
      <w:pPr>
        <w:pStyle w:val="ConsPlusNormal"/>
        <w:spacing w:line="288" w:lineRule="auto"/>
        <w:jc w:val="both"/>
        <w:rPr>
          <w:rFonts w:ascii="Times New Roman" w:hAnsi="Times New Roman" w:cs="Times New Roman"/>
          <w:sz w:val="28"/>
          <w:szCs w:val="28"/>
        </w:rPr>
      </w:pPr>
      <w:r w:rsidRPr="00665F3E">
        <w:rPr>
          <w:rFonts w:ascii="Times New Roman" w:hAnsi="Times New Roman" w:cs="Times New Roman"/>
          <w:sz w:val="28"/>
          <w:szCs w:val="28"/>
        </w:rPr>
        <w:t>Правом на подачу заявления о привлечении к субсидиарной ответственности по основанию, предусмотренному ст</w:t>
      </w:r>
      <w:r w:rsidR="00A94692">
        <w:rPr>
          <w:rFonts w:ascii="Times New Roman" w:hAnsi="Times New Roman" w:cs="Times New Roman"/>
          <w:sz w:val="28"/>
          <w:szCs w:val="28"/>
        </w:rPr>
        <w:t>.</w:t>
      </w:r>
      <w:r w:rsidR="00465573">
        <w:rPr>
          <w:rFonts w:ascii="Times New Roman" w:hAnsi="Times New Roman"/>
          <w:szCs w:val="28"/>
        </w:rPr>
        <w:t> </w:t>
      </w:r>
      <w:r w:rsidR="00A94692">
        <w:rPr>
          <w:rFonts w:ascii="Times New Roman" w:hAnsi="Times New Roman" w:cs="Times New Roman"/>
          <w:sz w:val="28"/>
          <w:szCs w:val="28"/>
        </w:rPr>
        <w:t>61</w:t>
      </w:r>
      <w:r w:rsidRPr="00A94692">
        <w:rPr>
          <w:rFonts w:ascii="Times New Roman" w:hAnsi="Times New Roman" w:cs="Times New Roman"/>
          <w:sz w:val="28"/>
          <w:szCs w:val="28"/>
          <w:vertAlign w:val="superscript"/>
        </w:rPr>
        <w:t>12</w:t>
      </w:r>
      <w:r w:rsidRPr="00665F3E">
        <w:rPr>
          <w:rFonts w:ascii="Times New Roman" w:hAnsi="Times New Roman" w:cs="Times New Roman"/>
          <w:sz w:val="28"/>
          <w:szCs w:val="28"/>
        </w:rPr>
        <w:t xml:space="preserve"> Закона о банкротстве </w:t>
      </w:r>
      <w:r w:rsidR="00A94692">
        <w:rPr>
          <w:rFonts w:ascii="Times New Roman" w:hAnsi="Times New Roman"/>
          <w:szCs w:val="28"/>
        </w:rPr>
        <w:t>–</w:t>
      </w:r>
      <w:r w:rsidRPr="00665F3E">
        <w:rPr>
          <w:rFonts w:ascii="Times New Roman" w:hAnsi="Times New Roman" w:cs="Times New Roman"/>
          <w:sz w:val="28"/>
          <w:szCs w:val="28"/>
        </w:rPr>
        <w:t xml:space="preserve"> за неподачу (несвоевременную подачу) заявления должника, которое также может быть подано в ходе любой процедуры, применяемой в деле о банкротстве, обладают конкурсные кредиторы, представитель работников должника, работники либо бывшие работники долж</w:t>
      </w:r>
      <w:r w:rsidR="007344FB" w:rsidRPr="00665F3E">
        <w:rPr>
          <w:rFonts w:ascii="Times New Roman" w:hAnsi="Times New Roman" w:cs="Times New Roman"/>
          <w:sz w:val="28"/>
          <w:szCs w:val="28"/>
        </w:rPr>
        <w:t xml:space="preserve">ника или уполномоченные органы </w:t>
      </w:r>
      <w:r w:rsidRPr="00665F3E">
        <w:rPr>
          <w:rFonts w:ascii="Times New Roman" w:hAnsi="Times New Roman" w:cs="Times New Roman"/>
          <w:sz w:val="28"/>
          <w:szCs w:val="28"/>
        </w:rPr>
        <w:t>либо арбитражный управляющий по своей инициативе от имени должника в интересах указанных лиц.</w:t>
      </w:r>
    </w:p>
    <w:p w:rsidR="00AF5D67" w:rsidRPr="00665F3E" w:rsidRDefault="00AF5D67" w:rsidP="00B51BC5">
      <w:pPr>
        <w:pStyle w:val="ConsPlusNormal"/>
        <w:spacing w:before="220" w:line="288" w:lineRule="auto"/>
        <w:jc w:val="both"/>
        <w:rPr>
          <w:rFonts w:ascii="Times New Roman" w:hAnsi="Times New Roman" w:cs="Times New Roman"/>
          <w:sz w:val="28"/>
          <w:szCs w:val="28"/>
        </w:rPr>
      </w:pPr>
      <w:r w:rsidRPr="00665F3E">
        <w:rPr>
          <w:rFonts w:ascii="Times New Roman" w:hAnsi="Times New Roman" w:cs="Times New Roman"/>
          <w:sz w:val="28"/>
          <w:szCs w:val="28"/>
        </w:rPr>
        <w:t xml:space="preserve">Правом на подачу заявления о привлечении к субсидиарной ответственности </w:t>
      </w:r>
      <w:r w:rsidR="007344FB" w:rsidRPr="00665F3E">
        <w:rPr>
          <w:rFonts w:ascii="Times New Roman" w:hAnsi="Times New Roman" w:cs="Times New Roman"/>
          <w:sz w:val="28"/>
          <w:szCs w:val="28"/>
        </w:rPr>
        <w:t>в случае невозможности исполн</w:t>
      </w:r>
      <w:r w:rsidR="00A94692">
        <w:rPr>
          <w:rFonts w:ascii="Times New Roman" w:hAnsi="Times New Roman" w:cs="Times New Roman"/>
          <w:sz w:val="28"/>
          <w:szCs w:val="28"/>
        </w:rPr>
        <w:t>ения требований кредиторов (ст. 61</w:t>
      </w:r>
      <w:r w:rsidRPr="00A94692">
        <w:rPr>
          <w:rFonts w:ascii="Times New Roman" w:hAnsi="Times New Roman" w:cs="Times New Roman"/>
          <w:sz w:val="28"/>
          <w:szCs w:val="28"/>
          <w:vertAlign w:val="superscript"/>
        </w:rPr>
        <w:t>11</w:t>
      </w:r>
      <w:r w:rsidR="007344FB" w:rsidRPr="00665F3E">
        <w:rPr>
          <w:rFonts w:ascii="Times New Roman" w:hAnsi="Times New Roman" w:cs="Times New Roman"/>
          <w:sz w:val="28"/>
          <w:szCs w:val="28"/>
        </w:rPr>
        <w:t>)</w:t>
      </w:r>
      <w:r w:rsidRPr="00665F3E">
        <w:rPr>
          <w:rFonts w:ascii="Times New Roman" w:hAnsi="Times New Roman" w:cs="Times New Roman"/>
          <w:sz w:val="28"/>
          <w:szCs w:val="28"/>
        </w:rPr>
        <w:t xml:space="preserve"> </w:t>
      </w:r>
      <w:r w:rsidRPr="00162906">
        <w:rPr>
          <w:rFonts w:ascii="Times New Roman" w:hAnsi="Times New Roman" w:cs="Times New Roman"/>
          <w:sz w:val="28"/>
          <w:szCs w:val="28"/>
        </w:rPr>
        <w:t>после завершения конкурсного производства или прекращения производства по делу о банкротстве в связи с отсутствием средств,</w:t>
      </w:r>
      <w:r w:rsidRPr="00665F3E">
        <w:rPr>
          <w:rFonts w:ascii="Times New Roman" w:hAnsi="Times New Roman" w:cs="Times New Roman"/>
          <w:sz w:val="28"/>
          <w:szCs w:val="28"/>
        </w:rPr>
        <w:t xml:space="preserve"> достаточных для возмещения судебных расходов на проведение </w:t>
      </w:r>
      <w:r w:rsidR="007344FB" w:rsidRPr="00665F3E">
        <w:rPr>
          <w:rFonts w:ascii="Times New Roman" w:hAnsi="Times New Roman" w:cs="Times New Roman"/>
          <w:sz w:val="28"/>
          <w:szCs w:val="28"/>
        </w:rPr>
        <w:t xml:space="preserve">банкротных </w:t>
      </w:r>
      <w:r w:rsidRPr="00665F3E">
        <w:rPr>
          <w:rFonts w:ascii="Times New Roman" w:hAnsi="Times New Roman" w:cs="Times New Roman"/>
          <w:sz w:val="28"/>
          <w:szCs w:val="28"/>
        </w:rPr>
        <w:t xml:space="preserve">процедур, обладают кредиторы </w:t>
      </w:r>
      <w:r w:rsidRPr="00665F3E">
        <w:rPr>
          <w:rFonts w:ascii="Times New Roman" w:hAnsi="Times New Roman" w:cs="Times New Roman"/>
          <w:sz w:val="28"/>
          <w:szCs w:val="28"/>
        </w:rPr>
        <w:lastRenderedPageBreak/>
        <w:t>по текущим обязательствам, кредиторы, чьи требования были включены в реестр требований кредиторов, и кредиторы, чьи требования были признаны обоснованными, но подлежащими погашению после требований, включенных в реестр требований кредиторов, а также заявитель по делу о банкротстве в случае прекращения производства по делу о банкротстве по указанному ранее основанию до введения процедуры, применяемой в деле о банкротстве, либо уполномоченный орган в случае возвращения заявления о признании должника банкротом.</w:t>
      </w:r>
    </w:p>
    <w:p w:rsidR="00AF5D67" w:rsidRPr="00665F3E" w:rsidRDefault="00AF5D67" w:rsidP="00B51BC5">
      <w:pPr>
        <w:pStyle w:val="ConsPlusNormal"/>
        <w:spacing w:line="288" w:lineRule="auto"/>
        <w:jc w:val="both"/>
        <w:rPr>
          <w:rFonts w:ascii="Times New Roman" w:hAnsi="Times New Roman" w:cs="Times New Roman"/>
          <w:sz w:val="28"/>
          <w:szCs w:val="28"/>
        </w:rPr>
      </w:pPr>
      <w:proofErr w:type="gramStart"/>
      <w:r w:rsidRPr="00354AEA">
        <w:rPr>
          <w:rFonts w:ascii="Times New Roman" w:hAnsi="Times New Roman" w:cs="Times New Roman"/>
          <w:sz w:val="28"/>
          <w:szCs w:val="28"/>
        </w:rPr>
        <w:t>Правом на привлечени</w:t>
      </w:r>
      <w:r w:rsidR="00F17910" w:rsidRPr="00354AEA">
        <w:rPr>
          <w:rFonts w:ascii="Times New Roman" w:hAnsi="Times New Roman" w:cs="Times New Roman"/>
          <w:sz w:val="28"/>
          <w:szCs w:val="28"/>
        </w:rPr>
        <w:t>е</w:t>
      </w:r>
      <w:r w:rsidRPr="00354AEA">
        <w:rPr>
          <w:rFonts w:ascii="Times New Roman" w:hAnsi="Times New Roman" w:cs="Times New Roman"/>
          <w:sz w:val="28"/>
          <w:szCs w:val="28"/>
        </w:rPr>
        <w:t xml:space="preserve"> к субсидиарной ответственности </w:t>
      </w:r>
      <w:r w:rsidR="007344FB" w:rsidRPr="00354AEA">
        <w:rPr>
          <w:rFonts w:ascii="Times New Roman" w:hAnsi="Times New Roman" w:cs="Times New Roman"/>
          <w:sz w:val="28"/>
          <w:szCs w:val="28"/>
        </w:rPr>
        <w:t>за неподачу (несвоевременную подачу) заявления должника (</w:t>
      </w:r>
      <w:r w:rsidR="00A94692" w:rsidRPr="00354AEA">
        <w:rPr>
          <w:rFonts w:ascii="Times New Roman" w:hAnsi="Times New Roman" w:cs="Times New Roman"/>
          <w:sz w:val="28"/>
          <w:szCs w:val="28"/>
        </w:rPr>
        <w:t>ст. </w:t>
      </w:r>
      <w:r w:rsidRPr="00354AEA">
        <w:rPr>
          <w:rFonts w:ascii="Times New Roman" w:hAnsi="Times New Roman" w:cs="Times New Roman"/>
          <w:sz w:val="28"/>
          <w:szCs w:val="28"/>
        </w:rPr>
        <w:t>61</w:t>
      </w:r>
      <w:r w:rsidRPr="00354AEA">
        <w:rPr>
          <w:rFonts w:ascii="Times New Roman" w:hAnsi="Times New Roman" w:cs="Times New Roman"/>
          <w:sz w:val="28"/>
          <w:szCs w:val="28"/>
          <w:vertAlign w:val="superscript"/>
        </w:rPr>
        <w:t>12</w:t>
      </w:r>
      <w:r w:rsidR="00A94692" w:rsidRPr="00354AEA">
        <w:rPr>
          <w:rFonts w:ascii="Times New Roman" w:hAnsi="Times New Roman" w:cs="Times New Roman"/>
          <w:sz w:val="28"/>
          <w:szCs w:val="28"/>
        </w:rPr>
        <w:t>)</w:t>
      </w:r>
      <w:r w:rsidR="007344FB" w:rsidRPr="00354AEA">
        <w:rPr>
          <w:rFonts w:ascii="Times New Roman" w:hAnsi="Times New Roman" w:cs="Times New Roman"/>
          <w:sz w:val="28"/>
          <w:szCs w:val="28"/>
        </w:rPr>
        <w:t xml:space="preserve"> </w:t>
      </w:r>
      <w:r w:rsidRPr="00354AEA">
        <w:rPr>
          <w:rFonts w:ascii="Times New Roman" w:hAnsi="Times New Roman" w:cs="Times New Roman"/>
          <w:sz w:val="28"/>
          <w:szCs w:val="28"/>
        </w:rPr>
        <w:t xml:space="preserve">после завершения конкурсного производства или прекращения производства по делу о банкротстве в связи с отсутствием средств, достаточных для возмещения судебных расходов на проведение </w:t>
      </w:r>
      <w:r w:rsidR="007344FB" w:rsidRPr="00354AEA">
        <w:rPr>
          <w:rFonts w:ascii="Times New Roman" w:hAnsi="Times New Roman" w:cs="Times New Roman"/>
          <w:sz w:val="28"/>
          <w:szCs w:val="28"/>
        </w:rPr>
        <w:t xml:space="preserve">банкротных </w:t>
      </w:r>
      <w:r w:rsidRPr="00354AEA">
        <w:rPr>
          <w:rFonts w:ascii="Times New Roman" w:hAnsi="Times New Roman" w:cs="Times New Roman"/>
          <w:sz w:val="28"/>
          <w:szCs w:val="28"/>
        </w:rPr>
        <w:t>процедур, или возврата</w:t>
      </w:r>
      <w:r w:rsidRPr="00665F3E">
        <w:rPr>
          <w:rFonts w:ascii="Times New Roman" w:hAnsi="Times New Roman" w:cs="Times New Roman"/>
          <w:sz w:val="28"/>
          <w:szCs w:val="28"/>
        </w:rPr>
        <w:t xml:space="preserve"> уполномоченному органу заявления о признании должника банкротом обладают конкурсные кредиторы, работники либо бывшие работники дол</w:t>
      </w:r>
      <w:r w:rsidR="007344FB" w:rsidRPr="00665F3E">
        <w:rPr>
          <w:rFonts w:ascii="Times New Roman" w:hAnsi="Times New Roman" w:cs="Times New Roman"/>
          <w:sz w:val="28"/>
          <w:szCs w:val="28"/>
        </w:rPr>
        <w:t>ж</w:t>
      </w:r>
      <w:r w:rsidR="00A94692">
        <w:rPr>
          <w:rFonts w:ascii="Times New Roman" w:hAnsi="Times New Roman" w:cs="Times New Roman"/>
          <w:sz w:val="28"/>
          <w:szCs w:val="28"/>
        </w:rPr>
        <w:t>ника или уполномоченные органы.</w:t>
      </w:r>
      <w:proofErr w:type="gramEnd"/>
    </w:p>
    <w:p w:rsidR="00A2583A" w:rsidRPr="00665F3E" w:rsidRDefault="00A2583A" w:rsidP="00B51BC5">
      <w:pPr>
        <w:pStyle w:val="ConsPlusNormal"/>
        <w:spacing w:before="220" w:line="288" w:lineRule="auto"/>
        <w:jc w:val="both"/>
        <w:rPr>
          <w:rFonts w:ascii="Times New Roman" w:hAnsi="Times New Roman" w:cs="Times New Roman"/>
          <w:sz w:val="28"/>
          <w:szCs w:val="28"/>
        </w:rPr>
      </w:pPr>
      <w:r w:rsidRPr="00665F3E">
        <w:rPr>
          <w:rFonts w:ascii="Times New Roman" w:hAnsi="Times New Roman" w:cs="Times New Roman"/>
          <w:sz w:val="28"/>
          <w:szCs w:val="28"/>
        </w:rPr>
        <w:t>Что касается требования о возмещении убытков сог</w:t>
      </w:r>
      <w:r w:rsidR="00A94692">
        <w:rPr>
          <w:rFonts w:ascii="Times New Roman" w:hAnsi="Times New Roman" w:cs="Times New Roman"/>
          <w:sz w:val="28"/>
          <w:szCs w:val="28"/>
        </w:rPr>
        <w:t>ласно ст. </w:t>
      </w:r>
      <w:r w:rsidRPr="00665F3E">
        <w:rPr>
          <w:rFonts w:ascii="Times New Roman" w:hAnsi="Times New Roman" w:cs="Times New Roman"/>
          <w:sz w:val="28"/>
          <w:szCs w:val="28"/>
        </w:rPr>
        <w:t>61</w:t>
      </w:r>
      <w:r w:rsidRPr="00A94692">
        <w:rPr>
          <w:rFonts w:ascii="Times New Roman" w:hAnsi="Times New Roman" w:cs="Times New Roman"/>
          <w:sz w:val="28"/>
          <w:szCs w:val="28"/>
          <w:vertAlign w:val="superscript"/>
        </w:rPr>
        <w:t>20</w:t>
      </w:r>
      <w:r w:rsidRPr="00665F3E">
        <w:rPr>
          <w:rFonts w:ascii="Times New Roman" w:hAnsi="Times New Roman" w:cs="Times New Roman"/>
          <w:sz w:val="28"/>
          <w:szCs w:val="28"/>
        </w:rPr>
        <w:t xml:space="preserve"> Закона о банкротст</w:t>
      </w:r>
      <w:r w:rsidR="00162906">
        <w:rPr>
          <w:rFonts w:ascii="Times New Roman" w:hAnsi="Times New Roman" w:cs="Times New Roman"/>
          <w:sz w:val="28"/>
          <w:szCs w:val="28"/>
        </w:rPr>
        <w:t xml:space="preserve">ве, то оно может быть заявлено </w:t>
      </w:r>
      <w:r w:rsidRPr="00665F3E">
        <w:rPr>
          <w:rFonts w:ascii="Times New Roman" w:hAnsi="Times New Roman" w:cs="Times New Roman"/>
          <w:sz w:val="28"/>
          <w:szCs w:val="28"/>
        </w:rPr>
        <w:t>в ходе любой процедуры, применяемой в деле о банкротстве, от имени должника его руководителем, учредителем (участником) должника, арбитражным управляющим по своей инициативе либо по решению собрания кредиторов или комитета кредиторов, конкурсным кредитором, представителем работников должника, работником или бывшим работником должника, перед которыми у должника имеется задолженность, или уполномоченными органами.</w:t>
      </w:r>
    </w:p>
    <w:p w:rsidR="00A2583A" w:rsidRPr="00665F3E" w:rsidRDefault="00A2583A" w:rsidP="00B51BC5">
      <w:pPr>
        <w:pStyle w:val="ConsPlusNormal"/>
        <w:spacing w:before="220" w:line="288" w:lineRule="auto"/>
        <w:jc w:val="both"/>
        <w:rPr>
          <w:rFonts w:ascii="Times New Roman" w:hAnsi="Times New Roman" w:cs="Times New Roman"/>
          <w:sz w:val="28"/>
          <w:szCs w:val="28"/>
        </w:rPr>
      </w:pPr>
      <w:r w:rsidRPr="00665F3E">
        <w:rPr>
          <w:rFonts w:ascii="Times New Roman" w:hAnsi="Times New Roman" w:cs="Times New Roman"/>
          <w:sz w:val="28"/>
          <w:szCs w:val="28"/>
        </w:rPr>
        <w:t>Требование о взыскании убытков также может быть предъявлено:</w:t>
      </w:r>
    </w:p>
    <w:p w:rsidR="001E4BB8" w:rsidRDefault="001E4BB8" w:rsidP="00B51BC5">
      <w:pPr>
        <w:pStyle w:val="ConsPlusNormal"/>
        <w:spacing w:before="220" w:line="288" w:lineRule="auto"/>
        <w:ind w:firstLine="539"/>
        <w:contextualSpacing/>
        <w:jc w:val="both"/>
        <w:rPr>
          <w:rFonts w:ascii="Times New Roman" w:hAnsi="Times New Roman" w:cs="Times New Roman"/>
          <w:sz w:val="28"/>
          <w:szCs w:val="28"/>
        </w:rPr>
      </w:pPr>
    </w:p>
    <w:p w:rsidR="00A2583A" w:rsidRPr="00665F3E" w:rsidRDefault="001E4BB8" w:rsidP="00B51BC5">
      <w:pPr>
        <w:pStyle w:val="ConsPlusNormal"/>
        <w:spacing w:before="220" w:line="288" w:lineRule="auto"/>
        <w:ind w:firstLine="539"/>
        <w:contextualSpacing/>
        <w:jc w:val="both"/>
        <w:rPr>
          <w:rFonts w:ascii="Times New Roman" w:hAnsi="Times New Roman" w:cs="Times New Roman"/>
          <w:sz w:val="28"/>
          <w:szCs w:val="28"/>
        </w:rPr>
      </w:pPr>
      <w:r>
        <w:rPr>
          <w:rFonts w:ascii="Times New Roman" w:hAnsi="Times New Roman"/>
          <w:szCs w:val="28"/>
        </w:rPr>
        <w:t>–</w:t>
      </w:r>
      <w:r w:rsidR="00A2583A" w:rsidRPr="00665F3E">
        <w:rPr>
          <w:rFonts w:ascii="Times New Roman" w:hAnsi="Times New Roman" w:cs="Times New Roman"/>
          <w:sz w:val="28"/>
          <w:szCs w:val="28"/>
        </w:rPr>
        <w:t xml:space="preserve"> уполномоченными органами, обратившимися с заявлением о банкротстве должника, в случае возврата арбитражным судом заявления о признании должника банкротом в связи с отсутствием средств, достаточных для возмещения судебных расходов на проведение процедур, применяемых в деле о банкротстве;</w:t>
      </w:r>
    </w:p>
    <w:p w:rsidR="00A2583A" w:rsidRPr="00665F3E" w:rsidRDefault="001E4BB8" w:rsidP="00B51BC5">
      <w:pPr>
        <w:pStyle w:val="ConsPlusNormal"/>
        <w:spacing w:before="220" w:line="288" w:lineRule="auto"/>
        <w:ind w:firstLine="539"/>
        <w:contextualSpacing/>
        <w:jc w:val="both"/>
        <w:rPr>
          <w:rFonts w:ascii="Times New Roman" w:hAnsi="Times New Roman" w:cs="Times New Roman"/>
          <w:sz w:val="28"/>
          <w:szCs w:val="28"/>
        </w:rPr>
      </w:pPr>
      <w:r>
        <w:rPr>
          <w:rFonts w:ascii="Times New Roman" w:hAnsi="Times New Roman"/>
          <w:szCs w:val="28"/>
        </w:rPr>
        <w:t>–</w:t>
      </w:r>
      <w:r w:rsidR="00A2583A" w:rsidRPr="00665F3E">
        <w:rPr>
          <w:rFonts w:ascii="Times New Roman" w:hAnsi="Times New Roman" w:cs="Times New Roman"/>
          <w:sz w:val="28"/>
          <w:szCs w:val="28"/>
        </w:rPr>
        <w:t xml:space="preserve"> конкурсными кредиторами или уполномоченными органами в деле о банкротстве, производство по которому было прекращено в </w:t>
      </w:r>
      <w:r w:rsidR="00A2583A" w:rsidRPr="00665F3E">
        <w:rPr>
          <w:rFonts w:ascii="Times New Roman" w:hAnsi="Times New Roman" w:cs="Times New Roman"/>
          <w:sz w:val="28"/>
          <w:szCs w:val="28"/>
        </w:rPr>
        <w:lastRenderedPageBreak/>
        <w:t>связи с отсутствием средств, достаточных для возмещения судебных расходов на проведение процедур, применяемых в деле о банкротстве.</w:t>
      </w:r>
    </w:p>
    <w:p w:rsidR="00A2583A" w:rsidRDefault="008D2ACB" w:rsidP="00B51BC5">
      <w:pPr>
        <w:pStyle w:val="ConsPlusNormal"/>
        <w:spacing w:before="220" w:line="288" w:lineRule="auto"/>
        <w:contextualSpacing/>
        <w:jc w:val="both"/>
        <w:rPr>
          <w:rFonts w:ascii="Times New Roman" w:hAnsi="Times New Roman" w:cs="Times New Roman"/>
          <w:sz w:val="28"/>
          <w:szCs w:val="28"/>
        </w:rPr>
      </w:pPr>
      <w:r w:rsidRPr="00354AEA">
        <w:rPr>
          <w:rFonts w:ascii="Times New Roman" w:hAnsi="Times New Roman" w:cs="Times New Roman"/>
          <w:sz w:val="28"/>
          <w:szCs w:val="28"/>
        </w:rPr>
        <w:t xml:space="preserve">В </w:t>
      </w:r>
      <w:r w:rsidR="003A6DEF">
        <w:rPr>
          <w:rFonts w:ascii="Times New Roman" w:hAnsi="Times New Roman" w:cs="Times New Roman"/>
          <w:sz w:val="28"/>
          <w:szCs w:val="28"/>
        </w:rPr>
        <w:t>этом случае</w:t>
      </w:r>
      <w:r w:rsidR="00162906">
        <w:rPr>
          <w:rFonts w:ascii="Times New Roman" w:hAnsi="Times New Roman" w:cs="Times New Roman"/>
          <w:sz w:val="28"/>
          <w:szCs w:val="28"/>
        </w:rPr>
        <w:t xml:space="preserve"> </w:t>
      </w:r>
      <w:r w:rsidR="00A2583A" w:rsidRPr="00665F3E">
        <w:rPr>
          <w:rFonts w:ascii="Times New Roman" w:hAnsi="Times New Roman" w:cs="Times New Roman"/>
          <w:sz w:val="28"/>
          <w:szCs w:val="28"/>
        </w:rPr>
        <w:t xml:space="preserve">кредиторы вправе обратиться с исковым заявлением о взыскании </w:t>
      </w:r>
      <w:r w:rsidR="00A2583A" w:rsidRPr="00354AEA">
        <w:rPr>
          <w:rFonts w:ascii="Times New Roman" w:hAnsi="Times New Roman" w:cs="Times New Roman"/>
          <w:sz w:val="28"/>
          <w:szCs w:val="28"/>
        </w:rPr>
        <w:t xml:space="preserve">в свою пользу убытков, причиненных по вине </w:t>
      </w:r>
      <w:r w:rsidRPr="00354AEA">
        <w:rPr>
          <w:rFonts w:ascii="Times New Roman" w:hAnsi="Times New Roman" w:cs="Times New Roman"/>
          <w:sz w:val="28"/>
          <w:szCs w:val="28"/>
        </w:rPr>
        <w:t>лиц, уполномоченных выступать от имени должника,</w:t>
      </w:r>
      <w:r>
        <w:rPr>
          <w:rFonts w:ascii="Times New Roman" w:hAnsi="Times New Roman" w:cs="Times New Roman"/>
          <w:sz w:val="28"/>
          <w:szCs w:val="28"/>
        </w:rPr>
        <w:t xml:space="preserve"> </w:t>
      </w:r>
      <w:r w:rsidR="00A2583A" w:rsidRPr="00665F3E">
        <w:rPr>
          <w:rFonts w:ascii="Times New Roman" w:hAnsi="Times New Roman" w:cs="Times New Roman"/>
          <w:sz w:val="28"/>
          <w:szCs w:val="28"/>
        </w:rPr>
        <w:t xml:space="preserve"> в сумме, не превышающей размера требований такого кредитора к должнику.</w:t>
      </w:r>
    </w:p>
    <w:p w:rsidR="00AF5D67" w:rsidRPr="00162906" w:rsidRDefault="007344FB" w:rsidP="00B51BC5">
      <w:pPr>
        <w:pStyle w:val="ConsPlusNormal"/>
        <w:spacing w:before="220" w:line="288" w:lineRule="auto"/>
        <w:jc w:val="both"/>
        <w:rPr>
          <w:rFonts w:ascii="Times New Roman" w:hAnsi="Times New Roman" w:cs="Times New Roman"/>
          <w:sz w:val="28"/>
          <w:szCs w:val="28"/>
        </w:rPr>
      </w:pPr>
      <w:r w:rsidRPr="00665F3E">
        <w:rPr>
          <w:rFonts w:ascii="Times New Roman" w:hAnsi="Times New Roman" w:cs="Times New Roman"/>
          <w:sz w:val="28"/>
          <w:szCs w:val="28"/>
        </w:rPr>
        <w:t xml:space="preserve">Изменились подходы к определению </w:t>
      </w:r>
      <w:r w:rsidRPr="00665F3E">
        <w:rPr>
          <w:rFonts w:ascii="Times New Roman" w:hAnsi="Times New Roman" w:cs="Times New Roman"/>
          <w:b/>
          <w:i/>
          <w:sz w:val="28"/>
          <w:szCs w:val="28"/>
        </w:rPr>
        <w:t>сроков исковой давности</w:t>
      </w:r>
      <w:r w:rsidRPr="00665F3E">
        <w:rPr>
          <w:rFonts w:ascii="Times New Roman" w:hAnsi="Times New Roman" w:cs="Times New Roman"/>
          <w:sz w:val="28"/>
          <w:szCs w:val="28"/>
        </w:rPr>
        <w:t xml:space="preserve"> </w:t>
      </w:r>
      <w:r w:rsidR="007B3D52" w:rsidRPr="00665F3E">
        <w:rPr>
          <w:rFonts w:ascii="Times New Roman" w:hAnsi="Times New Roman" w:cs="Times New Roman"/>
          <w:sz w:val="28"/>
          <w:szCs w:val="28"/>
        </w:rPr>
        <w:t>привлечения</w:t>
      </w:r>
      <w:r w:rsidRPr="00665F3E">
        <w:rPr>
          <w:rFonts w:ascii="Times New Roman" w:hAnsi="Times New Roman" w:cs="Times New Roman"/>
          <w:sz w:val="28"/>
          <w:szCs w:val="28"/>
        </w:rPr>
        <w:t xml:space="preserve"> к отве</w:t>
      </w:r>
      <w:r w:rsidR="007B3D52" w:rsidRPr="00665F3E">
        <w:rPr>
          <w:rFonts w:ascii="Times New Roman" w:hAnsi="Times New Roman" w:cs="Times New Roman"/>
          <w:sz w:val="28"/>
          <w:szCs w:val="28"/>
        </w:rPr>
        <w:t>тственности контролирующих лиц.</w:t>
      </w:r>
      <w:r w:rsidR="001E4BB8">
        <w:rPr>
          <w:rFonts w:ascii="Times New Roman" w:hAnsi="Times New Roman" w:cs="Times New Roman"/>
          <w:sz w:val="28"/>
          <w:szCs w:val="28"/>
        </w:rPr>
        <w:t xml:space="preserve"> </w:t>
      </w:r>
      <w:r w:rsidR="007B3D52" w:rsidRPr="00665F3E">
        <w:rPr>
          <w:rFonts w:ascii="Times New Roman" w:hAnsi="Times New Roman" w:cs="Times New Roman"/>
          <w:sz w:val="28"/>
          <w:szCs w:val="28"/>
        </w:rPr>
        <w:t>Заявления</w:t>
      </w:r>
      <w:r w:rsidR="00AF5D67" w:rsidRPr="00665F3E">
        <w:rPr>
          <w:rFonts w:ascii="Times New Roman" w:hAnsi="Times New Roman" w:cs="Times New Roman"/>
          <w:sz w:val="28"/>
          <w:szCs w:val="28"/>
        </w:rPr>
        <w:t xml:space="preserve"> о привлечении к ответственности </w:t>
      </w:r>
      <w:r w:rsidR="007B3D52" w:rsidRPr="00665F3E">
        <w:rPr>
          <w:rFonts w:ascii="Times New Roman" w:hAnsi="Times New Roman" w:cs="Times New Roman"/>
          <w:sz w:val="28"/>
          <w:szCs w:val="28"/>
        </w:rPr>
        <w:t>контролирующих лиц по всем</w:t>
      </w:r>
      <w:r w:rsidRPr="00665F3E">
        <w:rPr>
          <w:rFonts w:ascii="Times New Roman" w:hAnsi="Times New Roman" w:cs="Times New Roman"/>
          <w:sz w:val="28"/>
          <w:szCs w:val="28"/>
        </w:rPr>
        <w:t xml:space="preserve"> основаниям, предусмотренным главой</w:t>
      </w:r>
      <w:r w:rsidR="007B3D52" w:rsidRPr="00665F3E">
        <w:rPr>
          <w:rFonts w:ascii="Times New Roman" w:hAnsi="Times New Roman" w:cs="Times New Roman"/>
          <w:sz w:val="28"/>
          <w:szCs w:val="28"/>
        </w:rPr>
        <w:t xml:space="preserve"> </w:t>
      </w:r>
      <w:r w:rsidR="007B3D52" w:rsidRPr="00665F3E">
        <w:rPr>
          <w:rFonts w:ascii="Times New Roman" w:hAnsi="Times New Roman" w:cs="Times New Roman"/>
          <w:sz w:val="28"/>
          <w:szCs w:val="28"/>
          <w:lang w:val="en-US"/>
        </w:rPr>
        <w:t>III</w:t>
      </w:r>
      <w:r w:rsidR="007B3D52" w:rsidRPr="001E4BB8">
        <w:rPr>
          <w:rFonts w:ascii="Times New Roman" w:hAnsi="Times New Roman" w:cs="Times New Roman"/>
          <w:sz w:val="28"/>
          <w:szCs w:val="28"/>
          <w:vertAlign w:val="superscript"/>
        </w:rPr>
        <w:t>2</w:t>
      </w:r>
      <w:r w:rsidRPr="00665F3E">
        <w:rPr>
          <w:rFonts w:ascii="Times New Roman" w:hAnsi="Times New Roman" w:cs="Times New Roman"/>
          <w:sz w:val="28"/>
          <w:szCs w:val="28"/>
        </w:rPr>
        <w:t xml:space="preserve"> Закона о банкротстве</w:t>
      </w:r>
      <w:r w:rsidR="001E4BB8">
        <w:rPr>
          <w:rFonts w:ascii="Times New Roman" w:hAnsi="Times New Roman" w:cs="Times New Roman"/>
          <w:sz w:val="28"/>
          <w:szCs w:val="28"/>
        </w:rPr>
        <w:t>,</w:t>
      </w:r>
      <w:r w:rsidRPr="00665F3E">
        <w:rPr>
          <w:rFonts w:ascii="Times New Roman" w:hAnsi="Times New Roman" w:cs="Times New Roman"/>
          <w:sz w:val="28"/>
          <w:szCs w:val="28"/>
        </w:rPr>
        <w:t xml:space="preserve"> </w:t>
      </w:r>
      <w:r w:rsidR="00AF5D67" w:rsidRPr="00162906">
        <w:rPr>
          <w:rFonts w:ascii="Times New Roman" w:hAnsi="Times New Roman" w:cs="Times New Roman"/>
          <w:sz w:val="28"/>
          <w:szCs w:val="28"/>
        </w:rPr>
        <w:t>мо</w:t>
      </w:r>
      <w:r w:rsidR="007B3D52" w:rsidRPr="00162906">
        <w:rPr>
          <w:rFonts w:ascii="Times New Roman" w:hAnsi="Times New Roman" w:cs="Times New Roman"/>
          <w:sz w:val="28"/>
          <w:szCs w:val="28"/>
        </w:rPr>
        <w:t>гут быть поданы</w:t>
      </w:r>
      <w:r w:rsidR="00AF5D67" w:rsidRPr="00162906">
        <w:rPr>
          <w:rFonts w:ascii="Times New Roman" w:hAnsi="Times New Roman" w:cs="Times New Roman"/>
          <w:sz w:val="28"/>
          <w:szCs w:val="28"/>
        </w:rPr>
        <w:t xml:space="preserve"> в течение трех лет со дня, когда лицо, имеющее право на подачу такого заявления, узнало или должно было узнать о наличии соответствующих оснований для привлечения</w:t>
      </w:r>
      <w:r w:rsidR="007B3D52" w:rsidRPr="00162906">
        <w:rPr>
          <w:rFonts w:ascii="Times New Roman" w:hAnsi="Times New Roman" w:cs="Times New Roman"/>
          <w:sz w:val="28"/>
          <w:szCs w:val="28"/>
        </w:rPr>
        <w:t xml:space="preserve"> к</w:t>
      </w:r>
      <w:r w:rsidR="007B3D52" w:rsidRPr="00665F3E">
        <w:rPr>
          <w:rFonts w:ascii="Times New Roman" w:hAnsi="Times New Roman" w:cs="Times New Roman"/>
          <w:sz w:val="28"/>
          <w:szCs w:val="28"/>
        </w:rPr>
        <w:t xml:space="preserve"> субсидиарной ответственности</w:t>
      </w:r>
      <w:r w:rsidR="0082233B" w:rsidRPr="00665F3E">
        <w:rPr>
          <w:rStyle w:val="a5"/>
          <w:rFonts w:ascii="Times New Roman" w:hAnsi="Times New Roman" w:cs="Times New Roman"/>
          <w:sz w:val="28"/>
          <w:szCs w:val="28"/>
        </w:rPr>
        <w:footnoteReference w:id="12"/>
      </w:r>
      <w:r w:rsidR="007B3D52" w:rsidRPr="00665F3E">
        <w:rPr>
          <w:rFonts w:ascii="Times New Roman" w:hAnsi="Times New Roman" w:cs="Times New Roman"/>
          <w:sz w:val="28"/>
          <w:szCs w:val="28"/>
        </w:rPr>
        <w:t xml:space="preserve">. При этом установлены предельные </w:t>
      </w:r>
      <w:r w:rsidR="007B3D52" w:rsidRPr="00162906">
        <w:rPr>
          <w:rFonts w:ascii="Times New Roman" w:hAnsi="Times New Roman" w:cs="Times New Roman"/>
          <w:sz w:val="28"/>
          <w:szCs w:val="28"/>
        </w:rPr>
        <w:t xml:space="preserve">сроки: </w:t>
      </w:r>
      <w:r w:rsidR="00AF5D67" w:rsidRPr="00162906">
        <w:rPr>
          <w:rFonts w:ascii="Times New Roman" w:hAnsi="Times New Roman" w:cs="Times New Roman"/>
          <w:sz w:val="28"/>
          <w:szCs w:val="28"/>
        </w:rPr>
        <w:t>не позднее трех лет со дня признания должника банкротом (прекращения производства по делу о банкротстве либо возврата уполномоченному органу заявления о признании должника банкротом) и не позднее десяти лет со дня, когда имели место действия и (или) бездействие, являющиеся основанием для привлечения к ответственности.</w:t>
      </w:r>
    </w:p>
    <w:p w:rsidR="007B3D52" w:rsidRPr="00162906" w:rsidRDefault="00AF5D67" w:rsidP="00B51BC5">
      <w:pPr>
        <w:pStyle w:val="ConsPlusNormal"/>
        <w:spacing w:before="220" w:line="288" w:lineRule="auto"/>
        <w:jc w:val="both"/>
        <w:rPr>
          <w:rFonts w:ascii="Times New Roman" w:hAnsi="Times New Roman" w:cs="Times New Roman"/>
          <w:sz w:val="28"/>
          <w:szCs w:val="28"/>
        </w:rPr>
      </w:pPr>
      <w:r w:rsidRPr="00162906">
        <w:rPr>
          <w:rFonts w:ascii="Times New Roman" w:hAnsi="Times New Roman" w:cs="Times New Roman"/>
          <w:sz w:val="28"/>
          <w:szCs w:val="28"/>
        </w:rPr>
        <w:t xml:space="preserve">Заявление о привлечении к ответственности </w:t>
      </w:r>
      <w:r w:rsidR="007B3D52" w:rsidRPr="00162906">
        <w:rPr>
          <w:rFonts w:ascii="Times New Roman" w:hAnsi="Times New Roman" w:cs="Times New Roman"/>
          <w:sz w:val="28"/>
          <w:szCs w:val="28"/>
        </w:rPr>
        <w:t xml:space="preserve">контролирующих лиц </w:t>
      </w:r>
      <w:r w:rsidRPr="00162906">
        <w:rPr>
          <w:rFonts w:ascii="Times New Roman" w:hAnsi="Times New Roman" w:cs="Times New Roman"/>
          <w:sz w:val="28"/>
          <w:szCs w:val="28"/>
        </w:rPr>
        <w:t xml:space="preserve">по </w:t>
      </w:r>
      <w:r w:rsidR="007B3D52" w:rsidRPr="00162906">
        <w:rPr>
          <w:rFonts w:ascii="Times New Roman" w:hAnsi="Times New Roman" w:cs="Times New Roman"/>
          <w:sz w:val="28"/>
          <w:szCs w:val="28"/>
        </w:rPr>
        <w:t xml:space="preserve">всем </w:t>
      </w:r>
      <w:r w:rsidRPr="00162906">
        <w:rPr>
          <w:rFonts w:ascii="Times New Roman" w:hAnsi="Times New Roman" w:cs="Times New Roman"/>
          <w:sz w:val="28"/>
          <w:szCs w:val="28"/>
        </w:rPr>
        <w:t>основа</w:t>
      </w:r>
      <w:r w:rsidR="007B3D52" w:rsidRPr="00162906">
        <w:rPr>
          <w:rFonts w:ascii="Times New Roman" w:hAnsi="Times New Roman" w:cs="Times New Roman"/>
          <w:sz w:val="28"/>
          <w:szCs w:val="28"/>
        </w:rPr>
        <w:t xml:space="preserve">ниям, предусмотренным </w:t>
      </w:r>
      <w:r w:rsidRPr="00162906">
        <w:rPr>
          <w:rFonts w:ascii="Times New Roman" w:hAnsi="Times New Roman" w:cs="Times New Roman"/>
          <w:sz w:val="28"/>
          <w:szCs w:val="28"/>
        </w:rPr>
        <w:t>главой</w:t>
      </w:r>
      <w:r w:rsidR="007B3D52" w:rsidRPr="00162906">
        <w:rPr>
          <w:rFonts w:ascii="Times New Roman" w:hAnsi="Times New Roman" w:cs="Times New Roman"/>
          <w:sz w:val="28"/>
          <w:szCs w:val="28"/>
        </w:rPr>
        <w:t xml:space="preserve"> </w:t>
      </w:r>
      <w:r w:rsidR="007B3D52" w:rsidRPr="00162906">
        <w:rPr>
          <w:rFonts w:ascii="Times New Roman" w:hAnsi="Times New Roman" w:cs="Times New Roman"/>
          <w:sz w:val="28"/>
          <w:szCs w:val="28"/>
          <w:lang w:val="en-US"/>
        </w:rPr>
        <w:t>III</w:t>
      </w:r>
      <w:r w:rsidR="007B3D52" w:rsidRPr="00162906">
        <w:rPr>
          <w:rFonts w:ascii="Times New Roman" w:hAnsi="Times New Roman" w:cs="Times New Roman"/>
          <w:sz w:val="28"/>
          <w:szCs w:val="28"/>
          <w:vertAlign w:val="superscript"/>
        </w:rPr>
        <w:t>2</w:t>
      </w:r>
      <w:r w:rsidR="007B3D52" w:rsidRPr="00162906">
        <w:rPr>
          <w:rFonts w:ascii="Times New Roman" w:hAnsi="Times New Roman" w:cs="Times New Roman"/>
          <w:sz w:val="28"/>
          <w:szCs w:val="28"/>
        </w:rPr>
        <w:t xml:space="preserve"> Закона о банкротстве</w:t>
      </w:r>
      <w:r w:rsidRPr="00162906">
        <w:rPr>
          <w:rFonts w:ascii="Times New Roman" w:hAnsi="Times New Roman" w:cs="Times New Roman"/>
          <w:sz w:val="28"/>
          <w:szCs w:val="28"/>
        </w:rPr>
        <w:t xml:space="preserve">, может быть подано также не позднее трех лет со дня завершения конкурсного производства в случае, если лицо, имеющее право на подачу такого заявления, узнало или должно было узнать о наличии соответствующего основания для привлечения к субсидиарной ответственности после завершения конкурсного производства, но не позднее десяти лет со дня, когда имели место действия и (или) бездействие, являющиеся основанием для привлечения к ответственности, если аналогичное требование по тем же основаниям </w:t>
      </w:r>
      <w:r w:rsidRPr="00162906">
        <w:rPr>
          <w:rFonts w:ascii="Times New Roman" w:hAnsi="Times New Roman" w:cs="Times New Roman"/>
          <w:sz w:val="28"/>
          <w:szCs w:val="28"/>
        </w:rPr>
        <w:lastRenderedPageBreak/>
        <w:t>и к тем же лицам не было предъявлено и рассмотрено в деле о банкротстве.</w:t>
      </w:r>
      <w:r w:rsidR="007B3D52" w:rsidRPr="00162906">
        <w:rPr>
          <w:rFonts w:ascii="Times New Roman" w:hAnsi="Times New Roman" w:cs="Times New Roman"/>
          <w:sz w:val="28"/>
          <w:szCs w:val="28"/>
        </w:rPr>
        <w:t xml:space="preserve"> </w:t>
      </w:r>
    </w:p>
    <w:p w:rsidR="007B3D52" w:rsidRPr="00162906" w:rsidRDefault="007B3D52" w:rsidP="00B51BC5">
      <w:pPr>
        <w:pStyle w:val="ConsPlusNormal"/>
        <w:spacing w:before="220" w:line="288" w:lineRule="auto"/>
        <w:jc w:val="both"/>
        <w:rPr>
          <w:rFonts w:ascii="Times New Roman" w:hAnsi="Times New Roman" w:cs="Times New Roman"/>
          <w:sz w:val="28"/>
          <w:szCs w:val="28"/>
        </w:rPr>
      </w:pPr>
      <w:r w:rsidRPr="00162906">
        <w:rPr>
          <w:rFonts w:ascii="Times New Roman" w:hAnsi="Times New Roman" w:cs="Times New Roman"/>
          <w:sz w:val="28"/>
          <w:szCs w:val="28"/>
        </w:rPr>
        <w:t xml:space="preserve">В случае пропуска срока на подачу заявления по уважительной причине он может быть восстановлен арбитражным судом, если не </w:t>
      </w:r>
      <w:r w:rsidR="008D2ACB" w:rsidRPr="00354AEA">
        <w:rPr>
          <w:rFonts w:ascii="Times New Roman" w:hAnsi="Times New Roman" w:cs="Times New Roman"/>
          <w:sz w:val="28"/>
          <w:szCs w:val="28"/>
        </w:rPr>
        <w:t xml:space="preserve">истекло </w:t>
      </w:r>
      <w:r w:rsidRPr="00354AEA">
        <w:rPr>
          <w:rFonts w:ascii="Times New Roman" w:hAnsi="Times New Roman" w:cs="Times New Roman"/>
          <w:sz w:val="28"/>
          <w:szCs w:val="28"/>
        </w:rPr>
        <w:t xml:space="preserve">два года </w:t>
      </w:r>
      <w:r w:rsidR="00162906" w:rsidRPr="00354AEA">
        <w:rPr>
          <w:rFonts w:ascii="Times New Roman" w:hAnsi="Times New Roman" w:cs="Times New Roman"/>
          <w:sz w:val="28"/>
          <w:szCs w:val="28"/>
        </w:rPr>
        <w:t xml:space="preserve">с момента </w:t>
      </w:r>
      <w:proofErr w:type="gramStart"/>
      <w:r w:rsidR="00162906" w:rsidRPr="00354AEA">
        <w:rPr>
          <w:rFonts w:ascii="Times New Roman" w:hAnsi="Times New Roman" w:cs="Times New Roman"/>
          <w:sz w:val="28"/>
          <w:szCs w:val="28"/>
        </w:rPr>
        <w:t>окончания</w:t>
      </w:r>
      <w:r w:rsidR="008D2ACB">
        <w:rPr>
          <w:rFonts w:ascii="Times New Roman" w:hAnsi="Times New Roman" w:cs="Times New Roman"/>
          <w:b/>
          <w:sz w:val="28"/>
          <w:szCs w:val="28"/>
        </w:rPr>
        <w:t xml:space="preserve"> </w:t>
      </w:r>
      <w:r w:rsidRPr="00162906">
        <w:rPr>
          <w:rFonts w:ascii="Times New Roman" w:hAnsi="Times New Roman" w:cs="Times New Roman"/>
          <w:sz w:val="28"/>
          <w:szCs w:val="28"/>
        </w:rPr>
        <w:t>трехлетнего срока начала течения срока давности</w:t>
      </w:r>
      <w:proofErr w:type="gramEnd"/>
      <w:r w:rsidRPr="00162906">
        <w:rPr>
          <w:rFonts w:ascii="Times New Roman" w:hAnsi="Times New Roman" w:cs="Times New Roman"/>
          <w:sz w:val="28"/>
          <w:szCs w:val="28"/>
        </w:rPr>
        <w:t xml:space="preserve"> с учетом всех установленных Законом предельных сроков. </w:t>
      </w:r>
    </w:p>
    <w:p w:rsidR="005F6F20" w:rsidRDefault="005F6F20" w:rsidP="00B51BC5">
      <w:pPr>
        <w:pStyle w:val="ConsPlusNormal"/>
        <w:spacing w:before="220" w:line="288" w:lineRule="auto"/>
        <w:ind w:firstLine="539"/>
        <w:jc w:val="both"/>
        <w:rPr>
          <w:rFonts w:ascii="Times New Roman" w:hAnsi="Times New Roman" w:cs="Times New Roman"/>
          <w:sz w:val="28"/>
          <w:szCs w:val="28"/>
        </w:rPr>
      </w:pPr>
      <w:r w:rsidRPr="00162906">
        <w:rPr>
          <w:rFonts w:ascii="Times New Roman" w:hAnsi="Times New Roman" w:cs="Times New Roman"/>
          <w:sz w:val="28"/>
          <w:szCs w:val="28"/>
        </w:rPr>
        <w:t>Следует признать позитивным</w:t>
      </w:r>
      <w:r w:rsidRPr="00665F3E">
        <w:rPr>
          <w:rFonts w:ascii="Times New Roman" w:hAnsi="Times New Roman" w:cs="Times New Roman"/>
          <w:sz w:val="28"/>
          <w:szCs w:val="28"/>
        </w:rPr>
        <w:t xml:space="preserve"> установление предельных сроков привлечения к ответственности при признании причин пропуска срока исковой давности уважительными.</w:t>
      </w:r>
    </w:p>
    <w:p w:rsidR="00354AEA" w:rsidRDefault="00354AEA" w:rsidP="00B51BC5">
      <w:pPr>
        <w:pStyle w:val="ConsPlusNormal"/>
        <w:spacing w:line="288" w:lineRule="auto"/>
        <w:ind w:firstLine="539"/>
        <w:jc w:val="both"/>
        <w:rPr>
          <w:rFonts w:ascii="Times New Roman" w:hAnsi="Times New Roman" w:cs="Times New Roman"/>
          <w:sz w:val="28"/>
          <w:szCs w:val="28"/>
        </w:rPr>
      </w:pPr>
    </w:p>
    <w:p w:rsidR="00AF5D67" w:rsidRPr="00665F3E" w:rsidRDefault="007B3D52" w:rsidP="00B51BC5">
      <w:pPr>
        <w:pStyle w:val="ConsPlusNormal"/>
        <w:spacing w:line="288" w:lineRule="auto"/>
        <w:ind w:firstLine="539"/>
        <w:jc w:val="both"/>
        <w:rPr>
          <w:rFonts w:ascii="Times New Roman" w:hAnsi="Times New Roman" w:cs="Times New Roman"/>
          <w:sz w:val="28"/>
          <w:szCs w:val="28"/>
        </w:rPr>
      </w:pPr>
      <w:r w:rsidRPr="00665F3E">
        <w:rPr>
          <w:rFonts w:ascii="Times New Roman" w:hAnsi="Times New Roman" w:cs="Times New Roman"/>
          <w:sz w:val="28"/>
          <w:szCs w:val="28"/>
        </w:rPr>
        <w:t xml:space="preserve">Закон определяет </w:t>
      </w:r>
      <w:r w:rsidRPr="00665F3E">
        <w:rPr>
          <w:rFonts w:ascii="Times New Roman" w:hAnsi="Times New Roman" w:cs="Times New Roman"/>
          <w:b/>
          <w:i/>
          <w:sz w:val="28"/>
          <w:szCs w:val="28"/>
        </w:rPr>
        <w:t>процессуальный статус контролирующих лиц</w:t>
      </w:r>
      <w:r w:rsidRPr="00665F3E">
        <w:rPr>
          <w:rFonts w:ascii="Times New Roman" w:hAnsi="Times New Roman" w:cs="Times New Roman"/>
          <w:sz w:val="28"/>
          <w:szCs w:val="28"/>
        </w:rPr>
        <w:t xml:space="preserve">: они имеют права и </w:t>
      </w:r>
      <w:proofErr w:type="gramStart"/>
      <w:r w:rsidRPr="00665F3E">
        <w:rPr>
          <w:rFonts w:ascii="Times New Roman" w:hAnsi="Times New Roman" w:cs="Times New Roman"/>
          <w:sz w:val="28"/>
          <w:szCs w:val="28"/>
        </w:rPr>
        <w:t>несут обязанности</w:t>
      </w:r>
      <w:proofErr w:type="gramEnd"/>
      <w:r w:rsidRPr="00665F3E">
        <w:rPr>
          <w:rFonts w:ascii="Times New Roman" w:hAnsi="Times New Roman" w:cs="Times New Roman"/>
          <w:sz w:val="28"/>
          <w:szCs w:val="28"/>
        </w:rPr>
        <w:t xml:space="preserve"> лица, участвующего в деле о банкротстве, как ответчик по соответствующему заявлению. </w:t>
      </w:r>
      <w:r w:rsidR="0069471E" w:rsidRPr="00665F3E">
        <w:rPr>
          <w:rFonts w:ascii="Times New Roman" w:hAnsi="Times New Roman" w:cs="Times New Roman"/>
          <w:sz w:val="28"/>
          <w:szCs w:val="28"/>
        </w:rPr>
        <w:t>По</w:t>
      </w:r>
      <w:r w:rsidR="001E4BB8">
        <w:rPr>
          <w:rFonts w:ascii="Times New Roman" w:hAnsi="Times New Roman" w:cs="Times New Roman"/>
          <w:sz w:val="28"/>
          <w:szCs w:val="28"/>
        </w:rPr>
        <w:t>-</w:t>
      </w:r>
      <w:r w:rsidR="0069471E" w:rsidRPr="00665F3E">
        <w:rPr>
          <w:rFonts w:ascii="Times New Roman" w:hAnsi="Times New Roman" w:cs="Times New Roman"/>
          <w:sz w:val="28"/>
          <w:szCs w:val="28"/>
        </w:rPr>
        <w:t>новому</w:t>
      </w:r>
      <w:r w:rsidRPr="00665F3E">
        <w:rPr>
          <w:rFonts w:ascii="Times New Roman" w:hAnsi="Times New Roman" w:cs="Times New Roman"/>
          <w:sz w:val="28"/>
          <w:szCs w:val="28"/>
        </w:rPr>
        <w:t xml:space="preserve"> </w:t>
      </w:r>
      <w:r w:rsidR="0069471E" w:rsidRPr="00665F3E">
        <w:rPr>
          <w:rFonts w:ascii="Times New Roman" w:hAnsi="Times New Roman" w:cs="Times New Roman"/>
          <w:sz w:val="28"/>
          <w:szCs w:val="28"/>
        </w:rPr>
        <w:t xml:space="preserve">регламентированы </w:t>
      </w:r>
      <w:r w:rsidRPr="00665F3E">
        <w:rPr>
          <w:rFonts w:ascii="Times New Roman" w:hAnsi="Times New Roman" w:cs="Times New Roman"/>
          <w:sz w:val="28"/>
          <w:szCs w:val="28"/>
        </w:rPr>
        <w:t>обязанности лица</w:t>
      </w:r>
      <w:r w:rsidR="00AF5D67" w:rsidRPr="00665F3E">
        <w:rPr>
          <w:rFonts w:ascii="Times New Roman" w:hAnsi="Times New Roman" w:cs="Times New Roman"/>
          <w:sz w:val="28"/>
          <w:szCs w:val="28"/>
        </w:rPr>
        <w:t xml:space="preserve">, в отношении которого подано заявление </w:t>
      </w:r>
      <w:r w:rsidR="005F6F20" w:rsidRPr="00665F3E">
        <w:rPr>
          <w:rFonts w:ascii="Times New Roman" w:hAnsi="Times New Roman" w:cs="Times New Roman"/>
          <w:sz w:val="28"/>
          <w:szCs w:val="28"/>
        </w:rPr>
        <w:t xml:space="preserve">о привлечении к ответственности. Указанное лицо обязано </w:t>
      </w:r>
      <w:r w:rsidR="00AF5D67" w:rsidRPr="00665F3E">
        <w:rPr>
          <w:rFonts w:ascii="Times New Roman" w:hAnsi="Times New Roman" w:cs="Times New Roman"/>
          <w:sz w:val="28"/>
          <w:szCs w:val="28"/>
        </w:rPr>
        <w:t xml:space="preserve"> направить в арбитражный суд и лицу, подавшему заявление о привлечении к субсидиарной </w:t>
      </w:r>
      <w:r w:rsidR="00AF5D67" w:rsidRPr="00162906">
        <w:rPr>
          <w:rFonts w:ascii="Times New Roman" w:hAnsi="Times New Roman" w:cs="Times New Roman"/>
          <w:sz w:val="28"/>
          <w:szCs w:val="28"/>
        </w:rPr>
        <w:t>ответственности, отзыв на заявление о привлечении</w:t>
      </w:r>
      <w:r w:rsidRPr="00162906">
        <w:rPr>
          <w:rFonts w:ascii="Times New Roman" w:hAnsi="Times New Roman" w:cs="Times New Roman"/>
          <w:sz w:val="28"/>
          <w:szCs w:val="28"/>
        </w:rPr>
        <w:t xml:space="preserve"> к субсидиарной ответственности. Такой отзыв должен соответствовать</w:t>
      </w:r>
      <w:r w:rsidR="00AF5D67" w:rsidRPr="00162906">
        <w:rPr>
          <w:rFonts w:ascii="Times New Roman" w:hAnsi="Times New Roman" w:cs="Times New Roman"/>
          <w:sz w:val="28"/>
          <w:szCs w:val="28"/>
        </w:rPr>
        <w:t xml:space="preserve"> требованиям к отзыву на исковое заявление</w:t>
      </w:r>
      <w:r w:rsidR="00AF5D67" w:rsidRPr="00665F3E">
        <w:rPr>
          <w:rFonts w:ascii="Times New Roman" w:hAnsi="Times New Roman" w:cs="Times New Roman"/>
          <w:sz w:val="28"/>
          <w:szCs w:val="28"/>
        </w:rPr>
        <w:t>, предусмотренным</w:t>
      </w:r>
      <w:r w:rsidRPr="00665F3E">
        <w:rPr>
          <w:rFonts w:ascii="Times New Roman" w:hAnsi="Times New Roman" w:cs="Times New Roman"/>
          <w:sz w:val="28"/>
          <w:szCs w:val="28"/>
        </w:rPr>
        <w:t xml:space="preserve"> АПК РФ (п.</w:t>
      </w:r>
      <w:r w:rsidR="001E4BB8">
        <w:rPr>
          <w:rFonts w:ascii="Times New Roman" w:hAnsi="Times New Roman" w:cs="Times New Roman"/>
          <w:sz w:val="28"/>
          <w:szCs w:val="28"/>
        </w:rPr>
        <w:t> </w:t>
      </w:r>
      <w:r w:rsidRPr="00665F3E">
        <w:rPr>
          <w:rFonts w:ascii="Times New Roman" w:hAnsi="Times New Roman" w:cs="Times New Roman"/>
          <w:sz w:val="28"/>
          <w:szCs w:val="28"/>
        </w:rPr>
        <w:t>2 ст.</w:t>
      </w:r>
      <w:r w:rsidR="001E4BB8">
        <w:rPr>
          <w:rFonts w:ascii="Times New Roman" w:hAnsi="Times New Roman" w:cs="Times New Roman"/>
          <w:sz w:val="28"/>
          <w:szCs w:val="28"/>
        </w:rPr>
        <w:t> </w:t>
      </w:r>
      <w:r w:rsidRPr="00665F3E">
        <w:rPr>
          <w:rFonts w:ascii="Times New Roman" w:hAnsi="Times New Roman" w:cs="Times New Roman"/>
          <w:sz w:val="28"/>
          <w:szCs w:val="28"/>
        </w:rPr>
        <w:t>61</w:t>
      </w:r>
      <w:r w:rsidRPr="001E4BB8">
        <w:rPr>
          <w:rFonts w:ascii="Times New Roman" w:hAnsi="Times New Roman" w:cs="Times New Roman"/>
          <w:sz w:val="28"/>
          <w:szCs w:val="28"/>
          <w:vertAlign w:val="superscript"/>
        </w:rPr>
        <w:t>15</w:t>
      </w:r>
      <w:r w:rsidRPr="00665F3E">
        <w:rPr>
          <w:rFonts w:ascii="Times New Roman" w:hAnsi="Times New Roman" w:cs="Times New Roman"/>
          <w:sz w:val="28"/>
          <w:szCs w:val="28"/>
        </w:rPr>
        <w:t xml:space="preserve"> Закона о банкротстве)</w:t>
      </w:r>
      <w:r w:rsidR="00AF5D67" w:rsidRPr="00665F3E">
        <w:rPr>
          <w:rFonts w:ascii="Times New Roman" w:hAnsi="Times New Roman" w:cs="Times New Roman"/>
          <w:sz w:val="28"/>
          <w:szCs w:val="28"/>
        </w:rPr>
        <w:t>.</w:t>
      </w:r>
    </w:p>
    <w:p w:rsidR="007B3D52" w:rsidRPr="00665F3E" w:rsidRDefault="00A2583A" w:rsidP="00B51BC5">
      <w:pPr>
        <w:pStyle w:val="ConsPlusNormal"/>
        <w:spacing w:before="220" w:line="288" w:lineRule="auto"/>
        <w:jc w:val="both"/>
        <w:rPr>
          <w:rFonts w:ascii="Times New Roman" w:hAnsi="Times New Roman" w:cs="Times New Roman"/>
          <w:sz w:val="28"/>
          <w:szCs w:val="28"/>
        </w:rPr>
      </w:pPr>
      <w:r w:rsidRPr="00665F3E">
        <w:rPr>
          <w:rFonts w:ascii="Times New Roman" w:hAnsi="Times New Roman" w:cs="Times New Roman"/>
          <w:sz w:val="28"/>
          <w:szCs w:val="28"/>
        </w:rPr>
        <w:t>Непредставление контролирующим лицом</w:t>
      </w:r>
      <w:r w:rsidR="00162906">
        <w:rPr>
          <w:rFonts w:ascii="Times New Roman" w:hAnsi="Times New Roman" w:cs="Times New Roman"/>
          <w:sz w:val="28"/>
          <w:szCs w:val="28"/>
        </w:rPr>
        <w:t xml:space="preserve"> </w:t>
      </w:r>
      <w:r w:rsidR="008D2ACB" w:rsidRPr="00354AEA">
        <w:rPr>
          <w:rFonts w:ascii="Times New Roman" w:hAnsi="Times New Roman" w:cs="Times New Roman"/>
          <w:sz w:val="28"/>
          <w:szCs w:val="28"/>
        </w:rPr>
        <w:t>отзыва</w:t>
      </w:r>
      <w:r w:rsidR="00162906">
        <w:rPr>
          <w:rFonts w:ascii="Times New Roman" w:hAnsi="Times New Roman" w:cs="Times New Roman"/>
          <w:sz w:val="28"/>
          <w:szCs w:val="28"/>
        </w:rPr>
        <w:t xml:space="preserve"> </w:t>
      </w:r>
      <w:r w:rsidRPr="00665F3E">
        <w:rPr>
          <w:rFonts w:ascii="Times New Roman" w:hAnsi="Times New Roman" w:cs="Times New Roman"/>
          <w:sz w:val="28"/>
          <w:szCs w:val="28"/>
        </w:rPr>
        <w:t>по неуважительным причинам или явн</w:t>
      </w:r>
      <w:r w:rsidR="00162906">
        <w:rPr>
          <w:rFonts w:ascii="Times New Roman" w:hAnsi="Times New Roman" w:cs="Times New Roman"/>
          <w:sz w:val="28"/>
          <w:szCs w:val="28"/>
        </w:rPr>
        <w:t>ая</w:t>
      </w:r>
      <w:r w:rsidRPr="00665F3E">
        <w:rPr>
          <w:rFonts w:ascii="Times New Roman" w:hAnsi="Times New Roman" w:cs="Times New Roman"/>
          <w:sz w:val="28"/>
          <w:szCs w:val="28"/>
        </w:rPr>
        <w:t xml:space="preserve"> неполн</w:t>
      </w:r>
      <w:r w:rsidR="00162906">
        <w:rPr>
          <w:rFonts w:ascii="Times New Roman" w:hAnsi="Times New Roman" w:cs="Times New Roman"/>
          <w:sz w:val="28"/>
          <w:szCs w:val="28"/>
        </w:rPr>
        <w:t>ота</w:t>
      </w:r>
      <w:r w:rsidR="007B3D52" w:rsidRPr="00665F3E">
        <w:rPr>
          <w:rFonts w:ascii="Times New Roman" w:hAnsi="Times New Roman" w:cs="Times New Roman"/>
          <w:sz w:val="28"/>
          <w:szCs w:val="28"/>
        </w:rPr>
        <w:t xml:space="preserve"> возражений относительно предъявленных требований </w:t>
      </w:r>
      <w:r w:rsidRPr="00665F3E">
        <w:rPr>
          <w:rFonts w:ascii="Times New Roman" w:hAnsi="Times New Roman" w:cs="Times New Roman"/>
          <w:sz w:val="28"/>
          <w:szCs w:val="28"/>
        </w:rPr>
        <w:t>мо</w:t>
      </w:r>
      <w:r w:rsidR="00162906">
        <w:rPr>
          <w:rFonts w:ascii="Times New Roman" w:hAnsi="Times New Roman" w:cs="Times New Roman"/>
          <w:sz w:val="28"/>
          <w:szCs w:val="28"/>
        </w:rPr>
        <w:t>гу</w:t>
      </w:r>
      <w:r w:rsidRPr="00665F3E">
        <w:rPr>
          <w:rFonts w:ascii="Times New Roman" w:hAnsi="Times New Roman" w:cs="Times New Roman"/>
          <w:sz w:val="28"/>
          <w:szCs w:val="28"/>
        </w:rPr>
        <w:t>т служить основанием для перераспределения бремени</w:t>
      </w:r>
      <w:r w:rsidR="007B3D52" w:rsidRPr="00665F3E">
        <w:rPr>
          <w:rFonts w:ascii="Times New Roman" w:hAnsi="Times New Roman" w:cs="Times New Roman"/>
          <w:sz w:val="28"/>
          <w:szCs w:val="28"/>
        </w:rPr>
        <w:t xml:space="preserve"> доказывания</w:t>
      </w:r>
      <w:r w:rsidRPr="00665F3E">
        <w:rPr>
          <w:rFonts w:ascii="Times New Roman" w:hAnsi="Times New Roman" w:cs="Times New Roman"/>
          <w:sz w:val="28"/>
          <w:szCs w:val="28"/>
        </w:rPr>
        <w:t>. В этом случае</w:t>
      </w:r>
      <w:r w:rsidR="007B3D52" w:rsidRPr="00665F3E">
        <w:rPr>
          <w:rFonts w:ascii="Times New Roman" w:hAnsi="Times New Roman" w:cs="Times New Roman"/>
          <w:sz w:val="28"/>
          <w:szCs w:val="28"/>
        </w:rPr>
        <w:t xml:space="preserve"> </w:t>
      </w:r>
      <w:r w:rsidRPr="00665F3E">
        <w:rPr>
          <w:rFonts w:ascii="Times New Roman" w:hAnsi="Times New Roman" w:cs="Times New Roman"/>
          <w:sz w:val="28"/>
          <w:szCs w:val="28"/>
        </w:rPr>
        <w:t xml:space="preserve">доказывание </w:t>
      </w:r>
      <w:r w:rsidR="007B3D52" w:rsidRPr="00665F3E">
        <w:rPr>
          <w:rFonts w:ascii="Times New Roman" w:hAnsi="Times New Roman" w:cs="Times New Roman"/>
          <w:sz w:val="28"/>
          <w:szCs w:val="28"/>
        </w:rPr>
        <w:t>отсутствия оснований для привлечения к субсидиарной ответственности может быть возложено арбитражным судом на лицо, привлекаемое к с</w:t>
      </w:r>
      <w:r w:rsidR="001E4BB8">
        <w:rPr>
          <w:rFonts w:ascii="Times New Roman" w:hAnsi="Times New Roman" w:cs="Times New Roman"/>
          <w:sz w:val="28"/>
          <w:szCs w:val="28"/>
        </w:rPr>
        <w:t>убсидиарной ответственности (п. </w:t>
      </w:r>
      <w:r w:rsidR="007B3D52" w:rsidRPr="00665F3E">
        <w:rPr>
          <w:rFonts w:ascii="Times New Roman" w:hAnsi="Times New Roman" w:cs="Times New Roman"/>
          <w:sz w:val="28"/>
          <w:szCs w:val="28"/>
        </w:rPr>
        <w:t>4 ст</w:t>
      </w:r>
      <w:r w:rsidR="001E4BB8">
        <w:rPr>
          <w:rFonts w:ascii="Times New Roman" w:hAnsi="Times New Roman" w:cs="Times New Roman"/>
          <w:sz w:val="28"/>
          <w:szCs w:val="28"/>
        </w:rPr>
        <w:t>. </w:t>
      </w:r>
      <w:r w:rsidR="007B3D52" w:rsidRPr="00665F3E">
        <w:rPr>
          <w:rFonts w:ascii="Times New Roman" w:hAnsi="Times New Roman" w:cs="Times New Roman"/>
          <w:sz w:val="28"/>
          <w:szCs w:val="28"/>
        </w:rPr>
        <w:t>61</w:t>
      </w:r>
      <w:r w:rsidR="007B3D52" w:rsidRPr="001E4BB8">
        <w:rPr>
          <w:rFonts w:ascii="Times New Roman" w:hAnsi="Times New Roman" w:cs="Times New Roman"/>
          <w:sz w:val="28"/>
          <w:szCs w:val="28"/>
          <w:vertAlign w:val="superscript"/>
        </w:rPr>
        <w:t>16</w:t>
      </w:r>
      <w:r w:rsidR="007B3D52" w:rsidRPr="00665F3E">
        <w:rPr>
          <w:rFonts w:ascii="Times New Roman" w:hAnsi="Times New Roman" w:cs="Times New Roman"/>
          <w:sz w:val="28"/>
          <w:szCs w:val="28"/>
        </w:rPr>
        <w:t xml:space="preserve"> Закона о банкротстве).</w:t>
      </w:r>
      <w:r w:rsidRPr="00665F3E">
        <w:rPr>
          <w:rFonts w:ascii="Times New Roman" w:hAnsi="Times New Roman" w:cs="Times New Roman"/>
          <w:sz w:val="28"/>
          <w:szCs w:val="28"/>
        </w:rPr>
        <w:t xml:space="preserve"> </w:t>
      </w:r>
    </w:p>
    <w:p w:rsidR="001755FF" w:rsidRPr="00162906" w:rsidRDefault="001755FF" w:rsidP="00B51BC5">
      <w:pPr>
        <w:pStyle w:val="ConsPlusNormal"/>
        <w:spacing w:before="220" w:line="288" w:lineRule="auto"/>
        <w:ind w:firstLine="539"/>
        <w:jc w:val="both"/>
        <w:rPr>
          <w:rFonts w:ascii="Times New Roman" w:hAnsi="Times New Roman" w:cs="Times New Roman"/>
          <w:sz w:val="28"/>
          <w:szCs w:val="28"/>
        </w:rPr>
      </w:pPr>
      <w:r w:rsidRPr="00665F3E">
        <w:rPr>
          <w:rFonts w:ascii="Times New Roman" w:hAnsi="Times New Roman" w:cs="Times New Roman"/>
          <w:sz w:val="28"/>
          <w:szCs w:val="28"/>
        </w:rPr>
        <w:t>Дестимулирование процессуально пассивного поведения субсидиарного ответчика корреспондирует правовой позиции, изложенной в п.</w:t>
      </w:r>
      <w:r w:rsidR="001E4BB8">
        <w:rPr>
          <w:rFonts w:ascii="Times New Roman" w:hAnsi="Times New Roman" w:cs="Times New Roman"/>
          <w:sz w:val="28"/>
          <w:szCs w:val="28"/>
        </w:rPr>
        <w:t> </w:t>
      </w:r>
      <w:r w:rsidRPr="00665F3E">
        <w:rPr>
          <w:rFonts w:ascii="Times New Roman" w:hAnsi="Times New Roman" w:cs="Times New Roman"/>
          <w:sz w:val="28"/>
          <w:szCs w:val="28"/>
        </w:rPr>
        <w:t xml:space="preserve">1 </w:t>
      </w:r>
      <w:r w:rsidR="001E4BB8">
        <w:rPr>
          <w:rFonts w:ascii="Times New Roman" w:hAnsi="Times New Roman" w:cs="Times New Roman"/>
          <w:sz w:val="28"/>
          <w:szCs w:val="28"/>
        </w:rPr>
        <w:t>п</w:t>
      </w:r>
      <w:r w:rsidRPr="00665F3E">
        <w:rPr>
          <w:rFonts w:ascii="Times New Roman" w:hAnsi="Times New Roman" w:cs="Times New Roman"/>
          <w:sz w:val="28"/>
          <w:szCs w:val="28"/>
        </w:rPr>
        <w:t xml:space="preserve">остановления Пленума ВАС </w:t>
      </w:r>
      <w:r w:rsidR="00A96710">
        <w:rPr>
          <w:rFonts w:ascii="Times New Roman" w:hAnsi="Times New Roman" w:cs="Times New Roman"/>
          <w:sz w:val="28"/>
          <w:szCs w:val="28"/>
        </w:rPr>
        <w:t xml:space="preserve">РФ </w:t>
      </w:r>
      <w:r w:rsidR="001E4BB8">
        <w:rPr>
          <w:rFonts w:ascii="Times New Roman" w:hAnsi="Times New Roman" w:cs="Times New Roman"/>
          <w:sz w:val="28"/>
          <w:szCs w:val="28"/>
        </w:rPr>
        <w:t>№ </w:t>
      </w:r>
      <w:r w:rsidRPr="00665F3E">
        <w:rPr>
          <w:rFonts w:ascii="Times New Roman" w:hAnsi="Times New Roman" w:cs="Times New Roman"/>
          <w:sz w:val="28"/>
          <w:szCs w:val="28"/>
        </w:rPr>
        <w:t>62, согласно которой в случае представления истцом доказательств наличия убытк</w:t>
      </w:r>
      <w:r w:rsidR="00162906">
        <w:rPr>
          <w:rFonts w:ascii="Times New Roman" w:hAnsi="Times New Roman" w:cs="Times New Roman"/>
          <w:sz w:val="28"/>
          <w:szCs w:val="28"/>
        </w:rPr>
        <w:t>ов</w:t>
      </w:r>
      <w:r w:rsidRPr="00665F3E">
        <w:rPr>
          <w:rFonts w:ascii="Times New Roman" w:hAnsi="Times New Roman" w:cs="Times New Roman"/>
          <w:sz w:val="28"/>
          <w:szCs w:val="28"/>
        </w:rPr>
        <w:t xml:space="preserve"> и отказа директора от дачи пояснений относительно оснований их возникновения или явной неполноты пояснений, если </w:t>
      </w:r>
      <w:r w:rsidRPr="00665F3E">
        <w:rPr>
          <w:rFonts w:ascii="Times New Roman" w:hAnsi="Times New Roman" w:cs="Times New Roman"/>
          <w:sz w:val="28"/>
          <w:szCs w:val="28"/>
        </w:rPr>
        <w:lastRenderedPageBreak/>
        <w:t>суд сочтет такое поведение директора недобросовестным (</w:t>
      </w:r>
      <w:hyperlink r:id="rId11" w:history="1">
        <w:r w:rsidRPr="00665F3E">
          <w:rPr>
            <w:rFonts w:ascii="Times New Roman" w:hAnsi="Times New Roman" w:cs="Times New Roman"/>
            <w:sz w:val="28"/>
            <w:szCs w:val="28"/>
          </w:rPr>
          <w:t>ст</w:t>
        </w:r>
        <w:r w:rsidR="001E4BB8">
          <w:rPr>
            <w:rFonts w:ascii="Times New Roman" w:hAnsi="Times New Roman" w:cs="Times New Roman"/>
            <w:sz w:val="28"/>
            <w:szCs w:val="28"/>
          </w:rPr>
          <w:t>. </w:t>
        </w:r>
        <w:r w:rsidRPr="00665F3E">
          <w:rPr>
            <w:rFonts w:ascii="Times New Roman" w:hAnsi="Times New Roman" w:cs="Times New Roman"/>
            <w:sz w:val="28"/>
            <w:szCs w:val="28"/>
          </w:rPr>
          <w:t>10</w:t>
        </w:r>
      </w:hyperlink>
      <w:r w:rsidRPr="00665F3E">
        <w:rPr>
          <w:rFonts w:ascii="Times New Roman" w:hAnsi="Times New Roman" w:cs="Times New Roman"/>
          <w:sz w:val="28"/>
          <w:szCs w:val="28"/>
        </w:rPr>
        <w:t xml:space="preserve"> ГК РФ), бремя доказывания отсутствия нарушения обязанности действовать в интересах юридического лица добросовестно и разумно может быть в</w:t>
      </w:r>
      <w:r w:rsidR="001E4BB8">
        <w:rPr>
          <w:rFonts w:ascii="Times New Roman" w:hAnsi="Times New Roman" w:cs="Times New Roman"/>
          <w:sz w:val="28"/>
          <w:szCs w:val="28"/>
        </w:rPr>
        <w:t>озложено судом на директора (п. </w:t>
      </w:r>
      <w:r w:rsidRPr="00665F3E">
        <w:rPr>
          <w:rFonts w:ascii="Times New Roman" w:hAnsi="Times New Roman" w:cs="Times New Roman"/>
          <w:sz w:val="28"/>
          <w:szCs w:val="28"/>
        </w:rPr>
        <w:t xml:space="preserve">8 </w:t>
      </w:r>
      <w:r w:rsidR="00162906" w:rsidRPr="00162906">
        <w:rPr>
          <w:rFonts w:ascii="Times New Roman" w:hAnsi="Times New Roman"/>
          <w:sz w:val="28"/>
          <w:szCs w:val="28"/>
        </w:rPr>
        <w:t>Письм</w:t>
      </w:r>
      <w:r w:rsidR="00162906">
        <w:rPr>
          <w:rFonts w:ascii="Times New Roman" w:hAnsi="Times New Roman"/>
          <w:sz w:val="28"/>
          <w:szCs w:val="28"/>
        </w:rPr>
        <w:t>а</w:t>
      </w:r>
      <w:r w:rsidR="00162906" w:rsidRPr="00162906">
        <w:rPr>
          <w:rFonts w:ascii="Times New Roman" w:hAnsi="Times New Roman"/>
          <w:sz w:val="28"/>
          <w:szCs w:val="28"/>
        </w:rPr>
        <w:t xml:space="preserve"> ФНС России от 16.08.2017</w:t>
      </w:r>
      <w:r w:rsidRPr="00162906">
        <w:rPr>
          <w:rFonts w:ascii="Times New Roman" w:hAnsi="Times New Roman" w:cs="Times New Roman"/>
          <w:sz w:val="28"/>
          <w:szCs w:val="28"/>
        </w:rPr>
        <w:t>).</w:t>
      </w:r>
    </w:p>
    <w:p w:rsidR="001755FF" w:rsidRPr="00665F3E" w:rsidRDefault="00BD09FE" w:rsidP="00B51BC5">
      <w:pPr>
        <w:pStyle w:val="ConsPlusNormal"/>
        <w:spacing w:line="288" w:lineRule="auto"/>
        <w:ind w:firstLine="539"/>
        <w:jc w:val="both"/>
        <w:rPr>
          <w:rFonts w:ascii="Times New Roman" w:hAnsi="Times New Roman" w:cs="Times New Roman"/>
          <w:sz w:val="28"/>
          <w:szCs w:val="28"/>
        </w:rPr>
      </w:pPr>
      <w:r w:rsidRPr="00665F3E">
        <w:rPr>
          <w:rFonts w:ascii="Times New Roman" w:hAnsi="Times New Roman" w:cs="Times New Roman"/>
          <w:sz w:val="28"/>
          <w:szCs w:val="28"/>
        </w:rPr>
        <w:t>Следует еще раз подчеркнуть</w:t>
      </w:r>
      <w:r w:rsidR="001755FF" w:rsidRPr="00665F3E">
        <w:rPr>
          <w:rFonts w:ascii="Times New Roman" w:hAnsi="Times New Roman" w:cs="Times New Roman"/>
          <w:sz w:val="28"/>
          <w:szCs w:val="28"/>
        </w:rPr>
        <w:t>, что с изменениями, внесенными в Закон о банкротстве Законом №</w:t>
      </w:r>
      <w:r w:rsidR="006E4E7A">
        <w:rPr>
          <w:rFonts w:ascii="Times New Roman" w:hAnsi="Times New Roman" w:cs="Times New Roman"/>
          <w:sz w:val="28"/>
          <w:szCs w:val="28"/>
        </w:rPr>
        <w:t> </w:t>
      </w:r>
      <w:r w:rsidR="001755FF" w:rsidRPr="00665F3E">
        <w:rPr>
          <w:rFonts w:ascii="Times New Roman" w:hAnsi="Times New Roman" w:cs="Times New Roman"/>
          <w:sz w:val="28"/>
          <w:szCs w:val="28"/>
        </w:rPr>
        <w:t>266-ФЗ</w:t>
      </w:r>
      <w:r w:rsidR="00162906">
        <w:rPr>
          <w:rFonts w:ascii="Times New Roman" w:hAnsi="Times New Roman" w:cs="Times New Roman"/>
          <w:sz w:val="28"/>
          <w:szCs w:val="28"/>
        </w:rPr>
        <w:t>,</w:t>
      </w:r>
      <w:r w:rsidR="001755FF" w:rsidRPr="00665F3E">
        <w:rPr>
          <w:rFonts w:ascii="Times New Roman" w:hAnsi="Times New Roman" w:cs="Times New Roman"/>
          <w:sz w:val="28"/>
          <w:szCs w:val="28"/>
        </w:rPr>
        <w:t xml:space="preserve"> существенно снижен стандарт доказывания наличия статуса контролирующего лица для целей принятия заявления о привлечении к солидарной ответственности: чтобы суд не оставил заявление о привлечении к солидарной отве</w:t>
      </w:r>
      <w:r w:rsidR="006E4E7A">
        <w:rPr>
          <w:rFonts w:ascii="Times New Roman" w:hAnsi="Times New Roman" w:cs="Times New Roman"/>
          <w:sz w:val="28"/>
          <w:szCs w:val="28"/>
        </w:rPr>
        <w:t>т</w:t>
      </w:r>
      <w:r w:rsidR="001755FF" w:rsidRPr="00665F3E">
        <w:rPr>
          <w:rFonts w:ascii="Times New Roman" w:hAnsi="Times New Roman" w:cs="Times New Roman"/>
          <w:sz w:val="28"/>
          <w:szCs w:val="28"/>
        </w:rPr>
        <w:t>ственности  без движения, оно должно содержать сведения</w:t>
      </w:r>
      <w:r w:rsidR="001755FF" w:rsidRPr="00162906">
        <w:rPr>
          <w:rFonts w:ascii="Times New Roman" w:hAnsi="Times New Roman" w:cs="Times New Roman"/>
          <w:sz w:val="28"/>
          <w:szCs w:val="28"/>
        </w:rPr>
        <w:t>, позволяющие с минимально необходимой степенью достоверности сделать обоснованные предположения о том,</w:t>
      </w:r>
      <w:r w:rsidR="001755FF" w:rsidRPr="00665F3E">
        <w:rPr>
          <w:rFonts w:ascii="Times New Roman" w:hAnsi="Times New Roman" w:cs="Times New Roman"/>
          <w:sz w:val="28"/>
          <w:szCs w:val="28"/>
        </w:rPr>
        <w:t xml:space="preserve"> что ответчик, указанный в заявлении, является или являлся контролирующим должника лицом </w:t>
      </w:r>
      <w:hyperlink r:id="rId12" w:history="1">
        <w:r w:rsidR="001755FF" w:rsidRPr="00665F3E">
          <w:rPr>
            <w:rFonts w:ascii="Times New Roman" w:hAnsi="Times New Roman" w:cs="Times New Roman"/>
            <w:sz w:val="28"/>
            <w:szCs w:val="28"/>
          </w:rPr>
          <w:t>(п</w:t>
        </w:r>
        <w:r w:rsidR="006E4E7A">
          <w:rPr>
            <w:rFonts w:ascii="Times New Roman" w:hAnsi="Times New Roman" w:cs="Times New Roman"/>
            <w:sz w:val="28"/>
            <w:szCs w:val="28"/>
          </w:rPr>
          <w:t>. </w:t>
        </w:r>
        <w:r w:rsidR="001755FF" w:rsidRPr="00665F3E">
          <w:rPr>
            <w:rFonts w:ascii="Times New Roman" w:hAnsi="Times New Roman" w:cs="Times New Roman"/>
            <w:sz w:val="28"/>
            <w:szCs w:val="28"/>
          </w:rPr>
          <w:t>2 ст</w:t>
        </w:r>
        <w:r w:rsidR="006E4E7A">
          <w:rPr>
            <w:rFonts w:ascii="Times New Roman" w:hAnsi="Times New Roman" w:cs="Times New Roman"/>
            <w:sz w:val="28"/>
            <w:szCs w:val="28"/>
          </w:rPr>
          <w:t>. </w:t>
        </w:r>
        <w:r w:rsidR="001755FF" w:rsidRPr="00665F3E">
          <w:rPr>
            <w:rFonts w:ascii="Times New Roman" w:hAnsi="Times New Roman" w:cs="Times New Roman"/>
            <w:sz w:val="28"/>
            <w:szCs w:val="28"/>
          </w:rPr>
          <w:t>61</w:t>
        </w:r>
        <w:r w:rsidR="001755FF" w:rsidRPr="006E4E7A">
          <w:rPr>
            <w:rFonts w:ascii="Times New Roman" w:hAnsi="Times New Roman" w:cs="Times New Roman"/>
            <w:sz w:val="28"/>
            <w:szCs w:val="28"/>
            <w:vertAlign w:val="superscript"/>
          </w:rPr>
          <w:t>16</w:t>
        </w:r>
        <w:r w:rsidR="001755FF" w:rsidRPr="00665F3E">
          <w:rPr>
            <w:rFonts w:ascii="Times New Roman" w:hAnsi="Times New Roman" w:cs="Times New Roman"/>
            <w:sz w:val="28"/>
            <w:szCs w:val="28"/>
          </w:rPr>
          <w:t>)</w:t>
        </w:r>
      </w:hyperlink>
      <w:r w:rsidR="006E4E7A">
        <w:t>.</w:t>
      </w:r>
    </w:p>
    <w:p w:rsidR="00162906" w:rsidRDefault="00162906" w:rsidP="00B51BC5">
      <w:pPr>
        <w:pStyle w:val="ConsPlusNormal"/>
        <w:spacing w:before="220" w:line="288" w:lineRule="auto"/>
        <w:ind w:firstLine="539"/>
        <w:jc w:val="both"/>
        <w:rPr>
          <w:rFonts w:ascii="Times New Roman" w:hAnsi="Times New Roman" w:cs="Times New Roman"/>
          <w:sz w:val="28"/>
          <w:szCs w:val="28"/>
        </w:rPr>
      </w:pPr>
    </w:p>
    <w:p w:rsidR="001755FF" w:rsidRPr="00665F3E" w:rsidRDefault="008D2ACB" w:rsidP="00B51BC5">
      <w:pPr>
        <w:pStyle w:val="ConsPlusNormal"/>
        <w:spacing w:before="220" w:line="288" w:lineRule="auto"/>
        <w:ind w:firstLine="539"/>
        <w:jc w:val="both"/>
        <w:rPr>
          <w:rFonts w:ascii="Times New Roman" w:hAnsi="Times New Roman" w:cs="Times New Roman"/>
          <w:sz w:val="28"/>
          <w:szCs w:val="28"/>
        </w:rPr>
      </w:pPr>
      <w:r w:rsidRPr="00354AEA">
        <w:rPr>
          <w:rFonts w:ascii="Times New Roman" w:hAnsi="Times New Roman" w:cs="Times New Roman"/>
          <w:sz w:val="28"/>
          <w:szCs w:val="28"/>
        </w:rPr>
        <w:t xml:space="preserve">Стоит обратить внимание на </w:t>
      </w:r>
      <w:r w:rsidR="00215F28" w:rsidRPr="00354AEA">
        <w:rPr>
          <w:rFonts w:ascii="Times New Roman" w:hAnsi="Times New Roman" w:cs="Times New Roman"/>
          <w:sz w:val="28"/>
          <w:szCs w:val="28"/>
        </w:rPr>
        <w:t>законодательное положение</w:t>
      </w:r>
      <w:r w:rsidR="006E4E7A" w:rsidRPr="00354AEA">
        <w:rPr>
          <w:rFonts w:ascii="Times New Roman" w:hAnsi="Times New Roman" w:cs="Times New Roman"/>
          <w:sz w:val="28"/>
          <w:szCs w:val="28"/>
        </w:rPr>
        <w:t xml:space="preserve"> о том</w:t>
      </w:r>
      <w:r w:rsidR="00215F28" w:rsidRPr="00354AEA">
        <w:rPr>
          <w:rFonts w:ascii="Times New Roman" w:hAnsi="Times New Roman" w:cs="Times New Roman"/>
          <w:sz w:val="28"/>
          <w:szCs w:val="28"/>
        </w:rPr>
        <w:t>, что п</w:t>
      </w:r>
      <w:r w:rsidR="007B3D52" w:rsidRPr="00354AEA">
        <w:rPr>
          <w:rFonts w:ascii="Times New Roman" w:hAnsi="Times New Roman" w:cs="Times New Roman"/>
          <w:sz w:val="28"/>
          <w:szCs w:val="28"/>
        </w:rPr>
        <w:t xml:space="preserve">ривлеченное к субсидиарной ответственности лицо </w:t>
      </w:r>
      <w:r w:rsidR="00162906" w:rsidRPr="00354AEA">
        <w:rPr>
          <w:rFonts w:ascii="Times New Roman" w:hAnsi="Times New Roman"/>
          <w:sz w:val="28"/>
          <w:szCs w:val="28"/>
        </w:rPr>
        <w:t>имеет</w:t>
      </w:r>
      <w:r w:rsidR="007B3D52" w:rsidRPr="00354AEA">
        <w:rPr>
          <w:rFonts w:ascii="Times New Roman" w:hAnsi="Times New Roman" w:cs="Times New Roman"/>
          <w:sz w:val="28"/>
          <w:szCs w:val="28"/>
        </w:rPr>
        <w:t xml:space="preserve"> </w:t>
      </w:r>
      <w:r w:rsidR="007B3D52" w:rsidRPr="00162906">
        <w:rPr>
          <w:rFonts w:ascii="Times New Roman" w:hAnsi="Times New Roman" w:cs="Times New Roman"/>
          <w:sz w:val="28"/>
          <w:szCs w:val="28"/>
        </w:rPr>
        <w:t>право обратного требования (регресса) к должнику по делу о бан</w:t>
      </w:r>
      <w:r w:rsidR="007B3D52" w:rsidRPr="00665F3E">
        <w:rPr>
          <w:rFonts w:ascii="Times New Roman" w:hAnsi="Times New Roman" w:cs="Times New Roman"/>
          <w:sz w:val="28"/>
          <w:szCs w:val="28"/>
        </w:rPr>
        <w:t xml:space="preserve">кротстве в размере выплаченной суммы. Это требование </w:t>
      </w:r>
      <w:r w:rsidR="00AF5D67" w:rsidRPr="00665F3E">
        <w:rPr>
          <w:rFonts w:ascii="Times New Roman" w:hAnsi="Times New Roman" w:cs="Times New Roman"/>
          <w:sz w:val="28"/>
          <w:szCs w:val="28"/>
        </w:rPr>
        <w:t>удовлетворяется после всех других требований, включенных в реестр требований кредиторов, и требований, подлежащих удовлетворению после требований, включенных в такой реестр.</w:t>
      </w:r>
      <w:r w:rsidR="007B3D52" w:rsidRPr="00665F3E">
        <w:rPr>
          <w:rFonts w:ascii="Times New Roman" w:hAnsi="Times New Roman" w:cs="Times New Roman"/>
          <w:sz w:val="28"/>
          <w:szCs w:val="28"/>
        </w:rPr>
        <w:t xml:space="preserve"> Данное законодательное положение свидетельствует </w:t>
      </w:r>
      <w:r w:rsidR="007B3D52" w:rsidRPr="00162906">
        <w:rPr>
          <w:rFonts w:ascii="Times New Roman" w:hAnsi="Times New Roman" w:cs="Times New Roman"/>
          <w:sz w:val="28"/>
          <w:szCs w:val="28"/>
        </w:rPr>
        <w:t>о компенсационном</w:t>
      </w:r>
      <w:r w:rsidR="00AF5D67" w:rsidRPr="00162906">
        <w:rPr>
          <w:rFonts w:ascii="Times New Roman" w:hAnsi="Times New Roman" w:cs="Times New Roman"/>
          <w:sz w:val="28"/>
          <w:szCs w:val="28"/>
        </w:rPr>
        <w:t xml:space="preserve"> характер</w:t>
      </w:r>
      <w:r w:rsidR="007B3D52" w:rsidRPr="00162906">
        <w:rPr>
          <w:rFonts w:ascii="Times New Roman" w:hAnsi="Times New Roman" w:cs="Times New Roman"/>
          <w:sz w:val="28"/>
          <w:szCs w:val="28"/>
        </w:rPr>
        <w:t>е</w:t>
      </w:r>
      <w:r w:rsidR="00AF5D67" w:rsidRPr="00162906">
        <w:rPr>
          <w:rFonts w:ascii="Times New Roman" w:hAnsi="Times New Roman" w:cs="Times New Roman"/>
          <w:sz w:val="28"/>
          <w:szCs w:val="28"/>
        </w:rPr>
        <w:t xml:space="preserve"> ответственности</w:t>
      </w:r>
      <w:r w:rsidR="007B3D52" w:rsidRPr="00162906">
        <w:rPr>
          <w:rFonts w:ascii="Times New Roman" w:hAnsi="Times New Roman" w:cs="Times New Roman"/>
          <w:sz w:val="28"/>
          <w:szCs w:val="28"/>
        </w:rPr>
        <w:t xml:space="preserve"> контролирующих лиц.</w:t>
      </w:r>
      <w:r w:rsidR="00215F28" w:rsidRPr="00665F3E">
        <w:rPr>
          <w:rFonts w:ascii="Times New Roman" w:hAnsi="Times New Roman" w:cs="Times New Roman"/>
          <w:b/>
          <w:sz w:val="28"/>
          <w:szCs w:val="28"/>
        </w:rPr>
        <w:t xml:space="preserve"> </w:t>
      </w:r>
      <w:r w:rsidR="00215F28" w:rsidRPr="00665F3E">
        <w:rPr>
          <w:rFonts w:ascii="Times New Roman" w:hAnsi="Times New Roman" w:cs="Times New Roman"/>
          <w:sz w:val="28"/>
          <w:szCs w:val="28"/>
        </w:rPr>
        <w:t>Главн</w:t>
      </w:r>
      <w:r w:rsidR="006E4E7A">
        <w:rPr>
          <w:rFonts w:ascii="Times New Roman" w:hAnsi="Times New Roman" w:cs="Times New Roman"/>
          <w:sz w:val="28"/>
          <w:szCs w:val="28"/>
        </w:rPr>
        <w:t>ая</w:t>
      </w:r>
      <w:r w:rsidR="00215F28" w:rsidRPr="00665F3E">
        <w:rPr>
          <w:rFonts w:ascii="Times New Roman" w:hAnsi="Times New Roman" w:cs="Times New Roman"/>
          <w:sz w:val="28"/>
          <w:szCs w:val="28"/>
        </w:rPr>
        <w:t xml:space="preserve"> задач</w:t>
      </w:r>
      <w:r w:rsidR="006E4E7A">
        <w:rPr>
          <w:rFonts w:ascii="Times New Roman" w:hAnsi="Times New Roman" w:cs="Times New Roman"/>
          <w:sz w:val="28"/>
          <w:szCs w:val="28"/>
        </w:rPr>
        <w:t>а</w:t>
      </w:r>
      <w:r w:rsidR="00215F28" w:rsidRPr="00665F3E">
        <w:rPr>
          <w:rFonts w:ascii="Times New Roman" w:hAnsi="Times New Roman" w:cs="Times New Roman"/>
          <w:sz w:val="28"/>
          <w:szCs w:val="28"/>
        </w:rPr>
        <w:t xml:space="preserve"> регулирования</w:t>
      </w:r>
      <w:r w:rsidR="006E4E7A">
        <w:rPr>
          <w:rFonts w:ascii="Times New Roman" w:hAnsi="Times New Roman"/>
          <w:szCs w:val="28"/>
        </w:rPr>
        <w:t xml:space="preserve"> </w:t>
      </w:r>
      <w:r w:rsidR="00215F28" w:rsidRPr="00665F3E">
        <w:rPr>
          <w:rFonts w:ascii="Times New Roman" w:hAnsi="Times New Roman" w:cs="Times New Roman"/>
          <w:sz w:val="28"/>
          <w:szCs w:val="28"/>
        </w:rPr>
        <w:t>не покарать контролирующих лиц, а обеспечить удовлетворение требований кредиторов.</w:t>
      </w:r>
      <w:r w:rsidR="00D33722" w:rsidRPr="00665F3E">
        <w:rPr>
          <w:rFonts w:ascii="Times New Roman" w:hAnsi="Times New Roman" w:cs="Times New Roman"/>
          <w:sz w:val="28"/>
          <w:szCs w:val="28"/>
        </w:rPr>
        <w:t xml:space="preserve"> </w:t>
      </w:r>
    </w:p>
    <w:p w:rsidR="001755FF" w:rsidRPr="00665F3E" w:rsidRDefault="001755FF" w:rsidP="00B51BC5">
      <w:pPr>
        <w:pStyle w:val="ConsPlusNormal"/>
        <w:spacing w:before="220" w:line="288" w:lineRule="auto"/>
        <w:ind w:firstLine="539"/>
        <w:jc w:val="both"/>
        <w:rPr>
          <w:rFonts w:ascii="Times New Roman" w:hAnsi="Times New Roman" w:cs="Times New Roman"/>
          <w:sz w:val="28"/>
          <w:szCs w:val="28"/>
        </w:rPr>
      </w:pPr>
      <w:r w:rsidRPr="00665F3E">
        <w:rPr>
          <w:rFonts w:ascii="Times New Roman" w:hAnsi="Times New Roman" w:cs="Times New Roman"/>
          <w:sz w:val="28"/>
          <w:szCs w:val="28"/>
        </w:rPr>
        <w:t>Пре</w:t>
      </w:r>
      <w:r w:rsidR="006E4E7A">
        <w:rPr>
          <w:rFonts w:ascii="Times New Roman" w:hAnsi="Times New Roman" w:cs="Times New Roman"/>
          <w:sz w:val="28"/>
          <w:szCs w:val="28"/>
        </w:rPr>
        <w:t>д</w:t>
      </w:r>
      <w:r w:rsidR="00162906">
        <w:rPr>
          <w:rFonts w:ascii="Times New Roman" w:hAnsi="Times New Roman" w:cs="Times New Roman"/>
          <w:sz w:val="28"/>
          <w:szCs w:val="28"/>
        </w:rPr>
        <w:t>о</w:t>
      </w:r>
      <w:r w:rsidR="00C1701F" w:rsidRPr="00665F3E">
        <w:rPr>
          <w:rFonts w:ascii="Times New Roman" w:hAnsi="Times New Roman" w:cs="Times New Roman"/>
          <w:sz w:val="28"/>
          <w:szCs w:val="28"/>
        </w:rPr>
        <w:t>ставление контролирующему лицу права регрессного требования к должнику вызывает вопрос о правовой природе ответственности контролирующих лиц. С одной стороны, эта ответственность порождается</w:t>
      </w:r>
      <w:r w:rsidRPr="00665F3E">
        <w:rPr>
          <w:rFonts w:ascii="Times New Roman" w:hAnsi="Times New Roman" w:cs="Times New Roman"/>
          <w:sz w:val="28"/>
          <w:szCs w:val="28"/>
        </w:rPr>
        <w:t>,</w:t>
      </w:r>
      <w:r w:rsidR="00C1701F" w:rsidRPr="00665F3E">
        <w:rPr>
          <w:rFonts w:ascii="Times New Roman" w:hAnsi="Times New Roman" w:cs="Times New Roman"/>
          <w:sz w:val="28"/>
          <w:szCs w:val="28"/>
        </w:rPr>
        <w:t xml:space="preserve"> </w:t>
      </w:r>
      <w:r w:rsidRPr="00665F3E">
        <w:rPr>
          <w:rFonts w:ascii="Times New Roman" w:hAnsi="Times New Roman" w:cs="Times New Roman"/>
          <w:sz w:val="28"/>
          <w:szCs w:val="28"/>
        </w:rPr>
        <w:t xml:space="preserve">по сути, </w:t>
      </w:r>
      <w:r w:rsidR="00C1701F" w:rsidRPr="00665F3E">
        <w:rPr>
          <w:rFonts w:ascii="Times New Roman" w:hAnsi="Times New Roman" w:cs="Times New Roman"/>
          <w:sz w:val="28"/>
          <w:szCs w:val="28"/>
        </w:rPr>
        <w:t>правонарушением со стороны контролирующего лица, с другой – виновное в правонарушении лицо имеет право обратного требования к должнику.</w:t>
      </w:r>
      <w:r w:rsidR="006E4E7A">
        <w:rPr>
          <w:rFonts w:ascii="Times New Roman" w:hAnsi="Times New Roman" w:cs="Times New Roman"/>
          <w:sz w:val="28"/>
          <w:szCs w:val="28"/>
        </w:rPr>
        <w:t xml:space="preserve"> То есть с </w:t>
      </w:r>
      <w:r w:rsidRPr="00665F3E">
        <w:rPr>
          <w:rFonts w:ascii="Times New Roman" w:hAnsi="Times New Roman" w:cs="Times New Roman"/>
          <w:sz w:val="28"/>
          <w:szCs w:val="28"/>
        </w:rPr>
        <w:t xml:space="preserve">теоретической точки зрения предоставление контролирующему лицу </w:t>
      </w:r>
      <w:r w:rsidR="00BD09FE" w:rsidRPr="00665F3E">
        <w:rPr>
          <w:rFonts w:ascii="Times New Roman" w:hAnsi="Times New Roman" w:cs="Times New Roman"/>
          <w:sz w:val="28"/>
          <w:szCs w:val="28"/>
        </w:rPr>
        <w:t xml:space="preserve">права </w:t>
      </w:r>
      <w:r w:rsidRPr="00665F3E">
        <w:rPr>
          <w:rFonts w:ascii="Times New Roman" w:hAnsi="Times New Roman" w:cs="Times New Roman"/>
          <w:sz w:val="28"/>
          <w:szCs w:val="28"/>
        </w:rPr>
        <w:t>регрессного требования к должнику</w:t>
      </w:r>
      <w:r w:rsidR="006E4E7A">
        <w:rPr>
          <w:rFonts w:ascii="Times New Roman" w:hAnsi="Times New Roman" w:cs="Times New Roman"/>
          <w:sz w:val="28"/>
          <w:szCs w:val="28"/>
        </w:rPr>
        <w:t xml:space="preserve"> фактически </w:t>
      </w:r>
      <w:r w:rsidRPr="00665F3E">
        <w:rPr>
          <w:rFonts w:ascii="Times New Roman" w:hAnsi="Times New Roman" w:cs="Times New Roman"/>
          <w:sz w:val="28"/>
          <w:szCs w:val="28"/>
        </w:rPr>
        <w:t>разрушает возможность для квалиф</w:t>
      </w:r>
      <w:r w:rsidR="006E4E7A">
        <w:rPr>
          <w:rFonts w:ascii="Times New Roman" w:hAnsi="Times New Roman" w:cs="Times New Roman"/>
          <w:sz w:val="28"/>
          <w:szCs w:val="28"/>
        </w:rPr>
        <w:t>икации</w:t>
      </w:r>
      <w:r w:rsidRPr="00665F3E">
        <w:rPr>
          <w:rFonts w:ascii="Times New Roman" w:hAnsi="Times New Roman" w:cs="Times New Roman"/>
          <w:sz w:val="28"/>
          <w:szCs w:val="28"/>
        </w:rPr>
        <w:t xml:space="preserve"> действий должника в качестве </w:t>
      </w:r>
      <w:r w:rsidRPr="00665F3E">
        <w:rPr>
          <w:rFonts w:ascii="Times New Roman" w:hAnsi="Times New Roman" w:cs="Times New Roman"/>
          <w:sz w:val="28"/>
          <w:szCs w:val="28"/>
        </w:rPr>
        <w:lastRenderedPageBreak/>
        <w:t>деликта. С практической точки зрения возможность применения этой нормы</w:t>
      </w:r>
      <w:r w:rsidR="00BD09FE" w:rsidRPr="00665F3E">
        <w:rPr>
          <w:rFonts w:ascii="Times New Roman" w:hAnsi="Times New Roman" w:cs="Times New Roman"/>
          <w:sz w:val="28"/>
          <w:szCs w:val="28"/>
        </w:rPr>
        <w:t xml:space="preserve"> весьма сомнительна</w:t>
      </w:r>
      <w:r w:rsidRPr="00665F3E">
        <w:rPr>
          <w:rFonts w:ascii="Times New Roman" w:hAnsi="Times New Roman" w:cs="Times New Roman"/>
          <w:sz w:val="28"/>
          <w:szCs w:val="28"/>
        </w:rPr>
        <w:t>, поскольку регрессное требование кредитора к должнику удовлетворяется только после всех других требований, включенных в реестр требований кредиторов, и требований, подлежащих удовлетворению после требований, включенных в такой реестр.</w:t>
      </w:r>
      <w:r w:rsidR="00C1701F" w:rsidRPr="00665F3E">
        <w:rPr>
          <w:rFonts w:ascii="Times New Roman" w:hAnsi="Times New Roman" w:cs="Times New Roman"/>
          <w:sz w:val="28"/>
          <w:szCs w:val="28"/>
        </w:rPr>
        <w:t xml:space="preserve"> </w:t>
      </w:r>
      <w:r w:rsidR="00BD09FE" w:rsidRPr="00665F3E">
        <w:rPr>
          <w:rFonts w:ascii="Times New Roman" w:hAnsi="Times New Roman" w:cs="Times New Roman"/>
          <w:sz w:val="28"/>
          <w:szCs w:val="28"/>
        </w:rPr>
        <w:t>П</w:t>
      </w:r>
      <w:r w:rsidRPr="00665F3E">
        <w:rPr>
          <w:rFonts w:ascii="Times New Roman" w:hAnsi="Times New Roman" w:cs="Times New Roman"/>
          <w:sz w:val="28"/>
          <w:szCs w:val="28"/>
        </w:rPr>
        <w:t>ри банкротстве организаци</w:t>
      </w:r>
      <w:r w:rsidR="00BD09FE" w:rsidRPr="00665F3E">
        <w:rPr>
          <w:rFonts w:ascii="Times New Roman" w:hAnsi="Times New Roman" w:cs="Times New Roman"/>
          <w:sz w:val="28"/>
          <w:szCs w:val="28"/>
        </w:rPr>
        <w:t>и такая ситуация вряд ли реалистична</w:t>
      </w:r>
      <w:r w:rsidRPr="00665F3E">
        <w:rPr>
          <w:rFonts w:ascii="Times New Roman" w:hAnsi="Times New Roman" w:cs="Times New Roman"/>
          <w:sz w:val="28"/>
          <w:szCs w:val="28"/>
        </w:rPr>
        <w:t xml:space="preserve">. </w:t>
      </w:r>
    </w:p>
    <w:p w:rsidR="00AF5D67" w:rsidRPr="006E4E7A" w:rsidRDefault="001755FF" w:rsidP="00B51BC5">
      <w:pPr>
        <w:pStyle w:val="ConsPlusNormal"/>
        <w:spacing w:before="220" w:line="288" w:lineRule="auto"/>
        <w:ind w:firstLine="539"/>
        <w:jc w:val="both"/>
        <w:rPr>
          <w:rFonts w:ascii="Times New Roman" w:hAnsi="Times New Roman" w:cs="Times New Roman"/>
          <w:b/>
          <w:sz w:val="28"/>
          <w:szCs w:val="28"/>
        </w:rPr>
      </w:pPr>
      <w:r w:rsidRPr="00665F3E">
        <w:rPr>
          <w:rFonts w:ascii="Times New Roman" w:hAnsi="Times New Roman" w:cs="Times New Roman"/>
          <w:sz w:val="28"/>
          <w:szCs w:val="28"/>
        </w:rPr>
        <w:t>Зачем же законодатель предусмотрел право регрессного требования контролирующего лица к должнику при банкротстве?  В таком решении видится стремление</w:t>
      </w:r>
      <w:r w:rsidR="00C1701F" w:rsidRPr="00665F3E">
        <w:rPr>
          <w:rFonts w:ascii="Times New Roman" w:hAnsi="Times New Roman" w:cs="Times New Roman"/>
          <w:sz w:val="28"/>
          <w:szCs w:val="28"/>
        </w:rPr>
        <w:t xml:space="preserve"> избежать неосновательного обогащения со стороны должника</w:t>
      </w:r>
      <w:r w:rsidR="006E4E7A">
        <w:rPr>
          <w:rFonts w:ascii="Times New Roman" w:hAnsi="Times New Roman" w:cs="Times New Roman"/>
          <w:sz w:val="28"/>
          <w:szCs w:val="28"/>
        </w:rPr>
        <w:t>:</w:t>
      </w:r>
      <w:r w:rsidR="00C1701F" w:rsidRPr="00665F3E">
        <w:rPr>
          <w:rFonts w:ascii="Times New Roman" w:hAnsi="Times New Roman" w:cs="Times New Roman"/>
          <w:sz w:val="28"/>
          <w:szCs w:val="28"/>
        </w:rPr>
        <w:t xml:space="preserve"> если полученное им от контролирующих лиц будет превы</w:t>
      </w:r>
      <w:r w:rsidR="00BD09FE" w:rsidRPr="00665F3E">
        <w:rPr>
          <w:rFonts w:ascii="Times New Roman" w:hAnsi="Times New Roman" w:cs="Times New Roman"/>
          <w:sz w:val="28"/>
          <w:szCs w:val="28"/>
        </w:rPr>
        <w:t>шать размер требований кредиторов</w:t>
      </w:r>
      <w:r w:rsidR="00C1701F" w:rsidRPr="00665F3E">
        <w:rPr>
          <w:rFonts w:ascii="Times New Roman" w:hAnsi="Times New Roman" w:cs="Times New Roman"/>
          <w:sz w:val="28"/>
          <w:szCs w:val="28"/>
        </w:rPr>
        <w:t>, возможно удовлетворение регрессных требований контролирующего лица</w:t>
      </w:r>
      <w:r w:rsidR="006E4E7A">
        <w:rPr>
          <w:rFonts w:ascii="Times New Roman" w:hAnsi="Times New Roman" w:cs="Times New Roman"/>
          <w:sz w:val="28"/>
          <w:szCs w:val="28"/>
        </w:rPr>
        <w:t xml:space="preserve">. </w:t>
      </w:r>
      <w:r w:rsidR="006E4E7A" w:rsidRPr="006E4E7A">
        <w:rPr>
          <w:rFonts w:ascii="Times New Roman" w:hAnsi="Times New Roman"/>
          <w:sz w:val="28"/>
          <w:szCs w:val="28"/>
        </w:rPr>
        <w:t>Подобную особенность субсидиарной ответственности описал В.</w:t>
      </w:r>
      <w:r w:rsidR="006E4E7A">
        <w:rPr>
          <w:rFonts w:ascii="Times New Roman" w:hAnsi="Times New Roman"/>
          <w:sz w:val="28"/>
          <w:szCs w:val="28"/>
        </w:rPr>
        <w:t> </w:t>
      </w:r>
      <w:r w:rsidR="006E4E7A" w:rsidRPr="006E4E7A">
        <w:rPr>
          <w:rFonts w:ascii="Times New Roman" w:hAnsi="Times New Roman"/>
          <w:sz w:val="28"/>
          <w:szCs w:val="28"/>
        </w:rPr>
        <w:t>Савиных</w:t>
      </w:r>
      <w:r w:rsidR="006E4E7A" w:rsidRPr="006E4E7A">
        <w:rPr>
          <w:rFonts w:ascii="Times New Roman" w:hAnsi="Times New Roman" w:cs="Times New Roman"/>
          <w:sz w:val="28"/>
          <w:szCs w:val="28"/>
        </w:rPr>
        <w:t xml:space="preserve"> [4]</w:t>
      </w:r>
      <w:r w:rsidR="00C1701F" w:rsidRPr="006E4E7A">
        <w:rPr>
          <w:rFonts w:ascii="Times New Roman" w:hAnsi="Times New Roman" w:cs="Times New Roman"/>
          <w:sz w:val="28"/>
          <w:szCs w:val="28"/>
        </w:rPr>
        <w:t xml:space="preserve">. </w:t>
      </w:r>
    </w:p>
    <w:p w:rsidR="00B75A01" w:rsidRPr="00665F3E" w:rsidRDefault="00B75A01" w:rsidP="00B51BC5">
      <w:pPr>
        <w:pStyle w:val="ConsPlusNormal"/>
        <w:spacing w:before="220" w:line="288" w:lineRule="auto"/>
        <w:jc w:val="both"/>
        <w:rPr>
          <w:rFonts w:ascii="Times New Roman" w:hAnsi="Times New Roman" w:cs="Times New Roman"/>
          <w:sz w:val="28"/>
          <w:szCs w:val="28"/>
        </w:rPr>
      </w:pPr>
      <w:r w:rsidRPr="00162906">
        <w:rPr>
          <w:rFonts w:ascii="Times New Roman" w:hAnsi="Times New Roman" w:cs="Times New Roman"/>
          <w:sz w:val="28"/>
          <w:szCs w:val="28"/>
        </w:rPr>
        <w:t>Говоря об обеспечении баланса интересов кредиторов и акционеров (участников), собственников юридического лица, следует отметить, что новеллы, внесенные в Закон о банкротстве Законом №</w:t>
      </w:r>
      <w:r w:rsidR="006E4E7A" w:rsidRPr="00162906">
        <w:rPr>
          <w:rFonts w:ascii="Times New Roman" w:hAnsi="Times New Roman" w:cs="Times New Roman"/>
          <w:sz w:val="28"/>
          <w:szCs w:val="28"/>
        </w:rPr>
        <w:t xml:space="preserve"> </w:t>
      </w:r>
      <w:r w:rsidRPr="00162906">
        <w:rPr>
          <w:rFonts w:ascii="Times New Roman" w:hAnsi="Times New Roman" w:cs="Times New Roman"/>
          <w:sz w:val="28"/>
          <w:szCs w:val="28"/>
        </w:rPr>
        <w:t>266-ФЗ</w:t>
      </w:r>
      <w:r w:rsidR="006E4E7A" w:rsidRPr="00162906">
        <w:rPr>
          <w:rFonts w:ascii="Times New Roman" w:hAnsi="Times New Roman" w:cs="Times New Roman"/>
          <w:sz w:val="28"/>
          <w:szCs w:val="28"/>
        </w:rPr>
        <w:t>,</w:t>
      </w:r>
      <w:r w:rsidRPr="00162906">
        <w:rPr>
          <w:rFonts w:ascii="Times New Roman" w:hAnsi="Times New Roman" w:cs="Times New Roman"/>
          <w:sz w:val="28"/>
          <w:szCs w:val="28"/>
        </w:rPr>
        <w:t xml:space="preserve"> расширяют возможности кредиторов, предоставляя им выбор способа защиты своих интересов</w:t>
      </w:r>
      <w:r w:rsidR="00215F28" w:rsidRPr="00162906">
        <w:rPr>
          <w:rFonts w:ascii="Times New Roman" w:hAnsi="Times New Roman" w:cs="Times New Roman"/>
          <w:sz w:val="28"/>
          <w:szCs w:val="28"/>
        </w:rPr>
        <w:t>. Кредиторы</w:t>
      </w:r>
      <w:r w:rsidRPr="00665F3E">
        <w:rPr>
          <w:rFonts w:ascii="Times New Roman" w:hAnsi="Times New Roman" w:cs="Times New Roman"/>
          <w:sz w:val="28"/>
          <w:szCs w:val="28"/>
        </w:rPr>
        <w:t xml:space="preserve"> вправе следующим образом распорядиться требованием о привлечении к субсидиарной ответственности контролирующих лиц:</w:t>
      </w:r>
    </w:p>
    <w:p w:rsidR="00B75A01" w:rsidRPr="00665F3E" w:rsidRDefault="00B75A01" w:rsidP="00B51BC5">
      <w:pPr>
        <w:pStyle w:val="ConsPlusNormal"/>
        <w:spacing w:before="220" w:line="288" w:lineRule="auto"/>
        <w:ind w:firstLine="539"/>
        <w:jc w:val="both"/>
        <w:rPr>
          <w:rFonts w:ascii="Times New Roman" w:hAnsi="Times New Roman" w:cs="Times New Roman"/>
          <w:sz w:val="28"/>
          <w:szCs w:val="28"/>
        </w:rPr>
      </w:pPr>
      <w:r w:rsidRPr="00665F3E">
        <w:rPr>
          <w:rFonts w:ascii="Times New Roman" w:hAnsi="Times New Roman" w:cs="Times New Roman"/>
          <w:sz w:val="28"/>
          <w:szCs w:val="28"/>
        </w:rPr>
        <w:t>1) взыскать задолженность в рамках процедуры, применяемой в деле о банкротстве;</w:t>
      </w:r>
    </w:p>
    <w:p w:rsidR="00B75A01" w:rsidRPr="00354AEA" w:rsidRDefault="00B75A01" w:rsidP="00B51BC5">
      <w:pPr>
        <w:pStyle w:val="ConsPlusNormal"/>
        <w:spacing w:before="220" w:line="288" w:lineRule="auto"/>
        <w:ind w:firstLine="539"/>
        <w:jc w:val="both"/>
        <w:rPr>
          <w:rFonts w:ascii="Times New Roman" w:hAnsi="Times New Roman" w:cs="Times New Roman"/>
          <w:sz w:val="28"/>
          <w:szCs w:val="28"/>
        </w:rPr>
      </w:pPr>
      <w:r w:rsidRPr="00665F3E">
        <w:rPr>
          <w:rFonts w:ascii="Times New Roman" w:hAnsi="Times New Roman" w:cs="Times New Roman"/>
          <w:sz w:val="28"/>
          <w:szCs w:val="28"/>
        </w:rPr>
        <w:t xml:space="preserve">2) продать </w:t>
      </w:r>
      <w:r w:rsidRPr="00354AEA">
        <w:rPr>
          <w:rFonts w:ascii="Times New Roman" w:hAnsi="Times New Roman" w:cs="Times New Roman"/>
          <w:sz w:val="32"/>
          <w:szCs w:val="32"/>
        </w:rPr>
        <w:t>свое</w:t>
      </w:r>
      <w:r w:rsidRPr="00354AEA">
        <w:rPr>
          <w:rFonts w:ascii="Times New Roman" w:hAnsi="Times New Roman" w:cs="Times New Roman"/>
          <w:sz w:val="28"/>
          <w:szCs w:val="28"/>
        </w:rPr>
        <w:t xml:space="preserve"> требовани</w:t>
      </w:r>
      <w:r w:rsidR="008D2ACB" w:rsidRPr="00354AEA">
        <w:rPr>
          <w:rFonts w:ascii="Times New Roman" w:hAnsi="Times New Roman" w:cs="Times New Roman"/>
          <w:sz w:val="28"/>
          <w:szCs w:val="28"/>
        </w:rPr>
        <w:t>е</w:t>
      </w:r>
      <w:r w:rsidR="006E4E7A" w:rsidRPr="00354AEA">
        <w:rPr>
          <w:rFonts w:ascii="Times New Roman" w:hAnsi="Times New Roman" w:cs="Times New Roman"/>
          <w:sz w:val="28"/>
          <w:szCs w:val="28"/>
        </w:rPr>
        <w:t xml:space="preserve"> </w:t>
      </w:r>
      <w:r w:rsidR="00162906" w:rsidRPr="00354AEA">
        <w:rPr>
          <w:rFonts w:ascii="Times New Roman" w:hAnsi="Times New Roman" w:cs="Times New Roman"/>
          <w:sz w:val="28"/>
          <w:szCs w:val="28"/>
        </w:rPr>
        <w:t xml:space="preserve"> </w:t>
      </w:r>
      <w:r w:rsidR="006E4E7A" w:rsidRPr="00354AEA">
        <w:rPr>
          <w:rFonts w:ascii="Times New Roman" w:hAnsi="Times New Roman" w:cs="Times New Roman"/>
          <w:sz w:val="28"/>
          <w:szCs w:val="28"/>
        </w:rPr>
        <w:t>по правилам п. </w:t>
      </w:r>
      <w:r w:rsidRPr="00354AEA">
        <w:rPr>
          <w:rFonts w:ascii="Times New Roman" w:hAnsi="Times New Roman" w:cs="Times New Roman"/>
          <w:sz w:val="28"/>
          <w:szCs w:val="28"/>
        </w:rPr>
        <w:t>2 ст.</w:t>
      </w:r>
      <w:r w:rsidR="006E4E7A" w:rsidRPr="00354AEA">
        <w:rPr>
          <w:rFonts w:ascii="Times New Roman" w:hAnsi="Times New Roman" w:cs="Times New Roman"/>
          <w:sz w:val="28"/>
          <w:szCs w:val="28"/>
        </w:rPr>
        <w:t> </w:t>
      </w:r>
      <w:r w:rsidRPr="00354AEA">
        <w:rPr>
          <w:rFonts w:ascii="Times New Roman" w:hAnsi="Times New Roman" w:cs="Times New Roman"/>
          <w:sz w:val="28"/>
          <w:szCs w:val="28"/>
        </w:rPr>
        <w:t>140 Закона о банкротстве;</w:t>
      </w:r>
    </w:p>
    <w:p w:rsidR="00B75A01" w:rsidRPr="00665F3E" w:rsidRDefault="00B75A01" w:rsidP="00B51BC5">
      <w:pPr>
        <w:pStyle w:val="ConsPlusNormal"/>
        <w:spacing w:before="220" w:line="288" w:lineRule="auto"/>
        <w:ind w:firstLine="539"/>
        <w:jc w:val="both"/>
        <w:rPr>
          <w:rFonts w:ascii="Times New Roman" w:hAnsi="Times New Roman" w:cs="Times New Roman"/>
          <w:sz w:val="28"/>
          <w:szCs w:val="28"/>
        </w:rPr>
      </w:pPr>
      <w:r w:rsidRPr="00354AEA">
        <w:rPr>
          <w:rFonts w:ascii="Times New Roman" w:hAnsi="Times New Roman" w:cs="Times New Roman"/>
          <w:sz w:val="28"/>
          <w:szCs w:val="28"/>
        </w:rPr>
        <w:t xml:space="preserve">3) уступить другому кредитору </w:t>
      </w:r>
      <w:r w:rsidRPr="00354AEA">
        <w:rPr>
          <w:rFonts w:ascii="Times New Roman" w:hAnsi="Times New Roman" w:cs="Times New Roman"/>
          <w:sz w:val="32"/>
          <w:szCs w:val="32"/>
        </w:rPr>
        <w:t>част</w:t>
      </w:r>
      <w:r w:rsidR="008D2ACB" w:rsidRPr="00354AEA">
        <w:rPr>
          <w:rFonts w:ascii="Times New Roman" w:hAnsi="Times New Roman" w:cs="Times New Roman"/>
          <w:sz w:val="32"/>
          <w:szCs w:val="32"/>
        </w:rPr>
        <w:t>ь</w:t>
      </w:r>
      <w:r w:rsidRPr="00665F3E">
        <w:rPr>
          <w:rFonts w:ascii="Times New Roman" w:hAnsi="Times New Roman" w:cs="Times New Roman"/>
          <w:sz w:val="28"/>
          <w:szCs w:val="28"/>
        </w:rPr>
        <w:t xml:space="preserve"> </w:t>
      </w:r>
      <w:r w:rsidR="00162906">
        <w:rPr>
          <w:rFonts w:ascii="Times New Roman" w:hAnsi="Times New Roman"/>
          <w:b/>
          <w:szCs w:val="28"/>
        </w:rPr>
        <w:t xml:space="preserve"> </w:t>
      </w:r>
      <w:r w:rsidRPr="00665F3E">
        <w:rPr>
          <w:rFonts w:ascii="Times New Roman" w:hAnsi="Times New Roman" w:cs="Times New Roman"/>
          <w:sz w:val="28"/>
          <w:szCs w:val="28"/>
        </w:rPr>
        <w:t>этого требования в размере требования этого кредитора.</w:t>
      </w:r>
    </w:p>
    <w:p w:rsidR="00215F28" w:rsidRPr="00665F3E" w:rsidRDefault="00215F28" w:rsidP="00B51BC5">
      <w:pPr>
        <w:pStyle w:val="ConsPlusNormal"/>
        <w:spacing w:before="220" w:line="288" w:lineRule="auto"/>
        <w:ind w:firstLine="539"/>
        <w:jc w:val="both"/>
        <w:rPr>
          <w:rFonts w:ascii="Times New Roman" w:hAnsi="Times New Roman" w:cs="Times New Roman"/>
          <w:sz w:val="28"/>
          <w:szCs w:val="28"/>
        </w:rPr>
      </w:pPr>
      <w:r w:rsidRPr="00665F3E">
        <w:rPr>
          <w:rFonts w:ascii="Times New Roman" w:hAnsi="Times New Roman" w:cs="Times New Roman"/>
          <w:sz w:val="28"/>
          <w:szCs w:val="28"/>
        </w:rPr>
        <w:t>По умолчанию предполагается, что кредитор распорядился своим требованием вторым способом – предложил продать свое требование на торгах.</w:t>
      </w:r>
    </w:p>
    <w:p w:rsidR="00B75A01" w:rsidRPr="00665F3E" w:rsidRDefault="00B75A01" w:rsidP="00B51BC5">
      <w:pPr>
        <w:pStyle w:val="ConsPlusNormal"/>
        <w:spacing w:before="220" w:line="288" w:lineRule="auto"/>
        <w:ind w:firstLine="539"/>
        <w:jc w:val="both"/>
        <w:rPr>
          <w:rFonts w:ascii="Times New Roman" w:hAnsi="Times New Roman" w:cs="Times New Roman"/>
          <w:sz w:val="28"/>
          <w:szCs w:val="28"/>
        </w:rPr>
      </w:pPr>
      <w:proofErr w:type="gramStart"/>
      <w:r w:rsidRPr="00665F3E">
        <w:rPr>
          <w:rFonts w:ascii="Times New Roman" w:hAnsi="Times New Roman" w:cs="Times New Roman"/>
          <w:sz w:val="28"/>
          <w:szCs w:val="28"/>
        </w:rPr>
        <w:t>Закон о банкротстве в новой редакции (ст.</w:t>
      </w:r>
      <w:r w:rsidR="006E4E7A">
        <w:rPr>
          <w:rFonts w:ascii="Times New Roman" w:hAnsi="Times New Roman" w:cs="Times New Roman"/>
          <w:sz w:val="28"/>
          <w:szCs w:val="28"/>
        </w:rPr>
        <w:t> </w:t>
      </w:r>
      <w:r w:rsidRPr="00665F3E">
        <w:rPr>
          <w:rFonts w:ascii="Times New Roman" w:hAnsi="Times New Roman" w:cs="Times New Roman"/>
          <w:sz w:val="28"/>
          <w:szCs w:val="28"/>
        </w:rPr>
        <w:t>61</w:t>
      </w:r>
      <w:r w:rsidRPr="006E4E7A">
        <w:rPr>
          <w:rFonts w:ascii="Times New Roman" w:hAnsi="Times New Roman" w:cs="Times New Roman"/>
          <w:sz w:val="28"/>
          <w:szCs w:val="28"/>
          <w:vertAlign w:val="superscript"/>
        </w:rPr>
        <w:t>21</w:t>
      </w:r>
      <w:r w:rsidRPr="00665F3E">
        <w:rPr>
          <w:rFonts w:ascii="Times New Roman" w:hAnsi="Times New Roman" w:cs="Times New Roman"/>
          <w:sz w:val="28"/>
          <w:szCs w:val="28"/>
        </w:rPr>
        <w:t xml:space="preserve">) предполагает </w:t>
      </w:r>
      <w:r w:rsidRPr="00162906">
        <w:rPr>
          <w:rFonts w:ascii="Times New Roman" w:hAnsi="Times New Roman" w:cs="Times New Roman"/>
          <w:sz w:val="28"/>
          <w:szCs w:val="28"/>
        </w:rPr>
        <w:t>возможность заключения соглашения</w:t>
      </w:r>
      <w:r w:rsidRPr="00665F3E">
        <w:rPr>
          <w:rFonts w:ascii="Times New Roman" w:hAnsi="Times New Roman" w:cs="Times New Roman"/>
          <w:sz w:val="28"/>
          <w:szCs w:val="28"/>
        </w:rPr>
        <w:t xml:space="preserve"> между кредиторами и </w:t>
      </w:r>
      <w:r w:rsidRPr="00665F3E">
        <w:rPr>
          <w:rFonts w:ascii="Times New Roman" w:hAnsi="Times New Roman" w:cs="Times New Roman"/>
          <w:sz w:val="28"/>
          <w:szCs w:val="28"/>
        </w:rPr>
        <w:lastRenderedPageBreak/>
        <w:t>контролирующими лицами, привлекаемыми к ответственности</w:t>
      </w:r>
      <w:r w:rsidR="006E4E7A">
        <w:rPr>
          <w:rFonts w:ascii="Times New Roman" w:hAnsi="Times New Roman" w:cs="Times New Roman"/>
          <w:sz w:val="28"/>
          <w:szCs w:val="28"/>
        </w:rPr>
        <w:t>, при</w:t>
      </w:r>
      <w:r w:rsidRPr="00665F3E">
        <w:rPr>
          <w:rFonts w:ascii="Times New Roman" w:hAnsi="Times New Roman" w:cs="Times New Roman"/>
          <w:sz w:val="28"/>
          <w:szCs w:val="28"/>
        </w:rPr>
        <w:t xml:space="preserve"> единогласном одобрении его условий (в том числе о предоставлении отступного, </w:t>
      </w:r>
      <w:r w:rsidRPr="00354AEA">
        <w:rPr>
          <w:rFonts w:ascii="Times New Roman" w:hAnsi="Times New Roman" w:cs="Times New Roman"/>
          <w:sz w:val="28"/>
          <w:szCs w:val="28"/>
        </w:rPr>
        <w:t>обмен</w:t>
      </w:r>
      <w:r w:rsidR="008D2ACB" w:rsidRPr="00354AEA">
        <w:rPr>
          <w:rFonts w:ascii="Times New Roman" w:hAnsi="Times New Roman" w:cs="Times New Roman"/>
          <w:sz w:val="32"/>
          <w:szCs w:val="32"/>
        </w:rPr>
        <w:t>е</w:t>
      </w:r>
      <w:r w:rsidR="008D2ACB" w:rsidRPr="00354AEA">
        <w:rPr>
          <w:rFonts w:ascii="Times New Roman" w:hAnsi="Times New Roman" w:cs="Times New Roman"/>
          <w:b/>
          <w:sz w:val="32"/>
          <w:szCs w:val="32"/>
        </w:rPr>
        <w:t xml:space="preserve"> </w:t>
      </w:r>
      <w:r w:rsidRPr="00354AEA">
        <w:rPr>
          <w:rFonts w:ascii="Times New Roman" w:hAnsi="Times New Roman" w:cs="Times New Roman"/>
          <w:sz w:val="28"/>
          <w:szCs w:val="28"/>
        </w:rPr>
        <w:t>требований</w:t>
      </w:r>
      <w:r w:rsidRPr="00665F3E">
        <w:rPr>
          <w:rFonts w:ascii="Times New Roman" w:hAnsi="Times New Roman" w:cs="Times New Roman"/>
          <w:sz w:val="28"/>
          <w:szCs w:val="28"/>
        </w:rPr>
        <w:t xml:space="preserve"> на доли в уставном капитале, акции, конвертируемые в акции облигации или иные ценные бумаги, новации обязательства и т.п.) всеми лицами на стороне лица, подавшего заявление о</w:t>
      </w:r>
      <w:proofErr w:type="gramEnd"/>
      <w:r w:rsidRPr="00665F3E">
        <w:rPr>
          <w:rFonts w:ascii="Times New Roman" w:hAnsi="Times New Roman" w:cs="Times New Roman"/>
          <w:sz w:val="28"/>
          <w:szCs w:val="28"/>
        </w:rPr>
        <w:t xml:space="preserve"> </w:t>
      </w:r>
      <w:proofErr w:type="gramStart"/>
      <w:r w:rsidRPr="00665F3E">
        <w:rPr>
          <w:rFonts w:ascii="Times New Roman" w:hAnsi="Times New Roman" w:cs="Times New Roman"/>
          <w:sz w:val="28"/>
          <w:szCs w:val="28"/>
        </w:rPr>
        <w:t>привлечении</w:t>
      </w:r>
      <w:proofErr w:type="gramEnd"/>
      <w:r w:rsidRPr="00665F3E">
        <w:rPr>
          <w:rFonts w:ascii="Times New Roman" w:hAnsi="Times New Roman" w:cs="Times New Roman"/>
          <w:sz w:val="28"/>
          <w:szCs w:val="28"/>
        </w:rPr>
        <w:t xml:space="preserve"> к ответственности.</w:t>
      </w:r>
    </w:p>
    <w:p w:rsidR="00B75A01" w:rsidRPr="00665F3E" w:rsidRDefault="00B75A01" w:rsidP="00B51BC5">
      <w:pPr>
        <w:pStyle w:val="ConsPlusNormal"/>
        <w:spacing w:before="220" w:line="288" w:lineRule="auto"/>
        <w:ind w:firstLine="539"/>
        <w:jc w:val="both"/>
        <w:rPr>
          <w:rFonts w:ascii="Times New Roman" w:hAnsi="Times New Roman" w:cs="Times New Roman"/>
          <w:sz w:val="28"/>
          <w:szCs w:val="28"/>
        </w:rPr>
      </w:pPr>
      <w:r w:rsidRPr="00665F3E">
        <w:rPr>
          <w:rFonts w:ascii="Times New Roman" w:hAnsi="Times New Roman" w:cs="Times New Roman"/>
          <w:sz w:val="28"/>
          <w:szCs w:val="28"/>
        </w:rPr>
        <w:t>По согласию отдельного кредитора, выраженному в письменной форме, соглашение может содержать положения о прекращении обязательств ответчика путем прощения всего долга или его части и (или) понижения очередности исполнения требований такого кредитора.</w:t>
      </w:r>
    </w:p>
    <w:p w:rsidR="00215F28" w:rsidRPr="00665F3E" w:rsidRDefault="00215F28" w:rsidP="00B51BC5">
      <w:pPr>
        <w:pStyle w:val="ConsPlusNormal"/>
        <w:spacing w:before="220" w:line="288" w:lineRule="auto"/>
        <w:ind w:firstLine="539"/>
        <w:jc w:val="both"/>
        <w:rPr>
          <w:rFonts w:ascii="Times New Roman" w:hAnsi="Times New Roman" w:cs="Times New Roman"/>
          <w:sz w:val="28"/>
          <w:szCs w:val="28"/>
        </w:rPr>
      </w:pPr>
      <w:r w:rsidRPr="00665F3E">
        <w:rPr>
          <w:rFonts w:ascii="Times New Roman" w:hAnsi="Times New Roman" w:cs="Times New Roman"/>
          <w:sz w:val="28"/>
          <w:szCs w:val="28"/>
        </w:rPr>
        <w:t>Соглашение может быть утверждено</w:t>
      </w:r>
      <w:r w:rsidR="006E4E7A">
        <w:rPr>
          <w:rFonts w:ascii="Times New Roman" w:hAnsi="Times New Roman" w:cs="Times New Roman"/>
          <w:sz w:val="28"/>
          <w:szCs w:val="28"/>
        </w:rPr>
        <w:t xml:space="preserve"> при наличии следующих условий:</w:t>
      </w:r>
    </w:p>
    <w:p w:rsidR="00215F28" w:rsidRPr="00665F3E" w:rsidRDefault="006E4E7A" w:rsidP="00B51BC5">
      <w:pPr>
        <w:pStyle w:val="ConsPlusNormal"/>
        <w:spacing w:before="220" w:line="288" w:lineRule="auto"/>
        <w:jc w:val="both"/>
        <w:rPr>
          <w:rFonts w:ascii="Times New Roman" w:hAnsi="Times New Roman" w:cs="Times New Roman"/>
          <w:sz w:val="28"/>
          <w:szCs w:val="28"/>
        </w:rPr>
      </w:pPr>
      <w:r>
        <w:rPr>
          <w:rFonts w:ascii="Times New Roman" w:hAnsi="Times New Roman"/>
          <w:szCs w:val="28"/>
        </w:rPr>
        <w:t>–</w:t>
      </w:r>
      <w:r w:rsidR="00215F28" w:rsidRPr="00665F3E">
        <w:rPr>
          <w:rFonts w:ascii="Times New Roman" w:hAnsi="Times New Roman" w:cs="Times New Roman"/>
          <w:sz w:val="28"/>
          <w:szCs w:val="28"/>
        </w:rPr>
        <w:t xml:space="preserve"> только при раскрытии ответчиком сведений об имуществе в размере, достаточном для исполнения соглашения;</w:t>
      </w:r>
    </w:p>
    <w:p w:rsidR="00215F28" w:rsidRPr="00665F3E" w:rsidRDefault="006E4E7A" w:rsidP="00B51BC5">
      <w:pPr>
        <w:pStyle w:val="ConsPlusNormal"/>
        <w:spacing w:before="220" w:line="288" w:lineRule="auto"/>
        <w:jc w:val="both"/>
        <w:rPr>
          <w:rFonts w:ascii="Times New Roman" w:hAnsi="Times New Roman" w:cs="Times New Roman"/>
          <w:sz w:val="28"/>
          <w:szCs w:val="28"/>
        </w:rPr>
      </w:pPr>
      <w:r>
        <w:rPr>
          <w:rFonts w:ascii="Times New Roman" w:hAnsi="Times New Roman"/>
          <w:szCs w:val="28"/>
        </w:rPr>
        <w:t>–</w:t>
      </w:r>
      <w:r w:rsidR="00215F28" w:rsidRPr="00665F3E">
        <w:rPr>
          <w:rFonts w:ascii="Times New Roman" w:hAnsi="Times New Roman" w:cs="Times New Roman"/>
          <w:sz w:val="28"/>
          <w:szCs w:val="28"/>
        </w:rPr>
        <w:t xml:space="preserve"> только в отношении всех лиц на стороне лица, подавшего заявление о привлечении к ответственности, и в отношении всех лиц на стороне лица, привлекаемого к ответственности.</w:t>
      </w:r>
    </w:p>
    <w:p w:rsidR="00D33722" w:rsidRPr="00665F3E" w:rsidRDefault="00D33722" w:rsidP="00B51BC5">
      <w:pPr>
        <w:pStyle w:val="ConsPlusNormal"/>
        <w:spacing w:before="220" w:line="288" w:lineRule="auto"/>
        <w:ind w:firstLine="539"/>
        <w:jc w:val="both"/>
        <w:rPr>
          <w:rFonts w:ascii="Times New Roman" w:hAnsi="Times New Roman" w:cs="Times New Roman"/>
          <w:sz w:val="28"/>
          <w:szCs w:val="28"/>
        </w:rPr>
      </w:pPr>
      <w:r w:rsidRPr="00665F3E">
        <w:rPr>
          <w:rFonts w:ascii="Times New Roman" w:hAnsi="Times New Roman" w:cs="Times New Roman"/>
          <w:sz w:val="28"/>
          <w:szCs w:val="28"/>
        </w:rPr>
        <w:t xml:space="preserve">Опциональность в защите интересов кредиторов, а также возможность для контролирующих лиц заключить соглашение с кредиторами, с </w:t>
      </w:r>
      <w:r w:rsidR="006E4E7A">
        <w:rPr>
          <w:rFonts w:ascii="Times New Roman" w:hAnsi="Times New Roman" w:cs="Times New Roman"/>
          <w:sz w:val="28"/>
          <w:szCs w:val="28"/>
        </w:rPr>
        <w:t>мо</w:t>
      </w:r>
      <w:r w:rsidRPr="00665F3E">
        <w:rPr>
          <w:rFonts w:ascii="Times New Roman" w:hAnsi="Times New Roman" w:cs="Times New Roman"/>
          <w:sz w:val="28"/>
          <w:szCs w:val="28"/>
        </w:rPr>
        <w:t>ей точки зрения, стоит приветствовать</w:t>
      </w:r>
      <w:r w:rsidR="006E4E7A">
        <w:rPr>
          <w:rFonts w:ascii="Times New Roman" w:hAnsi="Times New Roman" w:cs="Times New Roman"/>
          <w:sz w:val="28"/>
          <w:szCs w:val="28"/>
        </w:rPr>
        <w:t>, п</w:t>
      </w:r>
      <w:r w:rsidRPr="00665F3E">
        <w:rPr>
          <w:rFonts w:ascii="Times New Roman" w:hAnsi="Times New Roman" w:cs="Times New Roman"/>
          <w:sz w:val="28"/>
          <w:szCs w:val="28"/>
        </w:rPr>
        <w:t xml:space="preserve">оскольку достижение целей правового регулирования в данном случае </w:t>
      </w:r>
      <w:r w:rsidR="00A96710">
        <w:rPr>
          <w:rFonts w:ascii="Times New Roman" w:hAnsi="Times New Roman" w:cs="Times New Roman"/>
          <w:sz w:val="28"/>
          <w:szCs w:val="28"/>
        </w:rPr>
        <w:t xml:space="preserve">весьма </w:t>
      </w:r>
      <w:r w:rsidRPr="00665F3E">
        <w:rPr>
          <w:rFonts w:ascii="Times New Roman" w:hAnsi="Times New Roman" w:cs="Times New Roman"/>
          <w:sz w:val="28"/>
          <w:szCs w:val="28"/>
        </w:rPr>
        <w:t xml:space="preserve">реально и может быть достигнуто гораздо </w:t>
      </w:r>
      <w:r w:rsidRPr="00A96710">
        <w:rPr>
          <w:rFonts w:ascii="Times New Roman" w:hAnsi="Times New Roman" w:cs="Times New Roman"/>
          <w:sz w:val="28"/>
          <w:szCs w:val="28"/>
        </w:rPr>
        <w:t>более</w:t>
      </w:r>
      <w:r w:rsidRPr="00665F3E">
        <w:rPr>
          <w:rFonts w:ascii="Times New Roman" w:hAnsi="Times New Roman" w:cs="Times New Roman"/>
          <w:sz w:val="28"/>
          <w:szCs w:val="28"/>
        </w:rPr>
        <w:t xml:space="preserve"> экономичным способом. </w:t>
      </w:r>
    </w:p>
    <w:p w:rsidR="001755FF" w:rsidRPr="00665F3E" w:rsidRDefault="001755FF" w:rsidP="00B51BC5">
      <w:pPr>
        <w:pStyle w:val="ConsPlusNormal"/>
        <w:spacing w:before="220" w:line="288" w:lineRule="auto"/>
        <w:ind w:firstLine="540"/>
        <w:jc w:val="both"/>
        <w:rPr>
          <w:rFonts w:ascii="Times New Roman" w:hAnsi="Times New Roman" w:cs="Times New Roman"/>
          <w:sz w:val="28"/>
          <w:szCs w:val="28"/>
        </w:rPr>
      </w:pPr>
      <w:r w:rsidRPr="00665F3E">
        <w:rPr>
          <w:rFonts w:ascii="Times New Roman" w:hAnsi="Times New Roman" w:cs="Times New Roman"/>
          <w:sz w:val="28"/>
          <w:szCs w:val="28"/>
        </w:rPr>
        <w:t xml:space="preserve">Если говорить о позиции налоговых органов, то ФНС России в </w:t>
      </w:r>
      <w:r w:rsidR="00A96710">
        <w:rPr>
          <w:rFonts w:ascii="Times New Roman" w:hAnsi="Times New Roman" w:cs="Times New Roman"/>
          <w:sz w:val="28"/>
          <w:szCs w:val="28"/>
        </w:rPr>
        <w:t>упомянутом</w:t>
      </w:r>
      <w:r w:rsidRPr="00665F3E">
        <w:rPr>
          <w:rFonts w:ascii="Times New Roman" w:hAnsi="Times New Roman" w:cs="Times New Roman"/>
          <w:sz w:val="28"/>
          <w:szCs w:val="28"/>
        </w:rPr>
        <w:t xml:space="preserve"> письме указала представителям уполномоченного органа на необходимость во всех случаях (даже когда </w:t>
      </w:r>
      <w:r w:rsidRPr="00A96710">
        <w:rPr>
          <w:rFonts w:ascii="Times New Roman" w:hAnsi="Times New Roman" w:cs="Times New Roman"/>
          <w:sz w:val="28"/>
          <w:szCs w:val="28"/>
        </w:rPr>
        <w:t xml:space="preserve">у ФНС </w:t>
      </w:r>
      <w:r w:rsidR="00A96710" w:rsidRPr="00A96710">
        <w:rPr>
          <w:rFonts w:ascii="Times New Roman" w:hAnsi="Times New Roman" w:cs="Times New Roman"/>
          <w:sz w:val="28"/>
          <w:szCs w:val="28"/>
        </w:rPr>
        <w:t xml:space="preserve">России </w:t>
      </w:r>
      <w:r w:rsidRPr="00A96710">
        <w:rPr>
          <w:rFonts w:ascii="Times New Roman" w:hAnsi="Times New Roman" w:cs="Times New Roman"/>
          <w:sz w:val="28"/>
          <w:szCs w:val="28"/>
        </w:rPr>
        <w:t>нет реестровой задолженности или задолженности,</w:t>
      </w:r>
      <w:r w:rsidRPr="00665F3E">
        <w:rPr>
          <w:rFonts w:ascii="Times New Roman" w:hAnsi="Times New Roman" w:cs="Times New Roman"/>
          <w:sz w:val="28"/>
          <w:szCs w:val="28"/>
        </w:rPr>
        <w:t xml:space="preserve"> погашаемой после погашения требований, включенных в реестр, а</w:t>
      </w:r>
      <w:r w:rsidR="009D2839">
        <w:rPr>
          <w:rFonts w:ascii="Times New Roman" w:hAnsi="Times New Roman" w:cs="Times New Roman"/>
          <w:sz w:val="28"/>
          <w:szCs w:val="28"/>
        </w:rPr>
        <w:t xml:space="preserve"> есть только текущая) выбирать </w:t>
      </w:r>
      <w:r w:rsidRPr="00665F3E">
        <w:rPr>
          <w:rFonts w:ascii="Times New Roman" w:hAnsi="Times New Roman" w:cs="Times New Roman"/>
          <w:sz w:val="28"/>
          <w:szCs w:val="28"/>
        </w:rPr>
        <w:t>третий способ распоряжения правом требования (уступка кредитору части этого требования в размере требования кредитора).</w:t>
      </w:r>
      <w:r w:rsidR="00BD09FE" w:rsidRPr="00665F3E">
        <w:rPr>
          <w:rFonts w:ascii="Times New Roman" w:hAnsi="Times New Roman" w:cs="Times New Roman"/>
          <w:sz w:val="28"/>
          <w:szCs w:val="28"/>
        </w:rPr>
        <w:t xml:space="preserve"> </w:t>
      </w:r>
      <w:r w:rsidRPr="00665F3E">
        <w:rPr>
          <w:rFonts w:ascii="Times New Roman" w:hAnsi="Times New Roman" w:cs="Times New Roman"/>
          <w:sz w:val="28"/>
          <w:szCs w:val="28"/>
        </w:rPr>
        <w:t xml:space="preserve">Выбор иного (первого или второго) способа распоряжения возможен исключительно по согласованию с ФНС России при одновременном предоставлении обоснования того, что поступления по первому или </w:t>
      </w:r>
      <w:r w:rsidRPr="00665F3E">
        <w:rPr>
          <w:rFonts w:ascii="Times New Roman" w:hAnsi="Times New Roman" w:cs="Times New Roman"/>
          <w:sz w:val="28"/>
          <w:szCs w:val="28"/>
        </w:rPr>
        <w:lastRenderedPageBreak/>
        <w:t>второму способу дадут большие поступления в бюджет или в более короткий срок.</w:t>
      </w:r>
    </w:p>
    <w:p w:rsidR="00B75A01" w:rsidRPr="00665F3E" w:rsidRDefault="00E41E70" w:rsidP="00B51BC5">
      <w:pPr>
        <w:pStyle w:val="ConsPlusNormal"/>
        <w:spacing w:line="288" w:lineRule="auto"/>
        <w:ind w:firstLine="539"/>
        <w:jc w:val="both"/>
        <w:rPr>
          <w:rFonts w:ascii="Times New Roman" w:hAnsi="Times New Roman" w:cs="Times New Roman"/>
          <w:sz w:val="28"/>
          <w:szCs w:val="28"/>
        </w:rPr>
      </w:pPr>
      <w:r w:rsidRPr="00665F3E">
        <w:rPr>
          <w:rFonts w:ascii="Times New Roman" w:hAnsi="Times New Roman" w:cs="Times New Roman"/>
          <w:sz w:val="28"/>
          <w:szCs w:val="28"/>
        </w:rPr>
        <w:t xml:space="preserve">Заявления о привлечении к субсидиарной ответственности контролирующих лиц  по основаниям, предусмотренным главой </w:t>
      </w:r>
      <w:r w:rsidRPr="00665F3E">
        <w:rPr>
          <w:rFonts w:ascii="Times New Roman" w:hAnsi="Times New Roman" w:cs="Times New Roman"/>
          <w:sz w:val="28"/>
          <w:szCs w:val="28"/>
          <w:lang w:val="en-US"/>
        </w:rPr>
        <w:t>III</w:t>
      </w:r>
      <w:r w:rsidRPr="00665F3E">
        <w:rPr>
          <w:rFonts w:ascii="Times New Roman" w:hAnsi="Times New Roman" w:cs="Times New Roman"/>
          <w:sz w:val="28"/>
          <w:szCs w:val="28"/>
        </w:rPr>
        <w:t xml:space="preserve">.2 </w:t>
      </w:r>
      <w:r w:rsidRPr="00A96710">
        <w:rPr>
          <w:rFonts w:ascii="Times New Roman" w:hAnsi="Times New Roman" w:cs="Times New Roman"/>
          <w:sz w:val="28"/>
          <w:szCs w:val="28"/>
        </w:rPr>
        <w:t>Закона, подлежат рассмотрению арбитражным судом в рамках дела о банкротстве должника, за исключением случаев, предусмотренных Законом о банкротстве.</w:t>
      </w:r>
      <w:r w:rsidR="000A10E3" w:rsidRPr="00A96710">
        <w:rPr>
          <w:rFonts w:ascii="Times New Roman" w:hAnsi="Times New Roman" w:cs="Times New Roman"/>
          <w:color w:val="FF0000"/>
          <w:sz w:val="28"/>
          <w:szCs w:val="28"/>
        </w:rPr>
        <w:t xml:space="preserve"> </w:t>
      </w:r>
      <w:r w:rsidR="009D2839" w:rsidRPr="00A96710">
        <w:rPr>
          <w:rFonts w:ascii="Times New Roman" w:hAnsi="Times New Roman" w:cs="Times New Roman"/>
          <w:sz w:val="28"/>
          <w:szCs w:val="28"/>
        </w:rPr>
        <w:t>Так, согласно ст. 61</w:t>
      </w:r>
      <w:r w:rsidRPr="00A96710">
        <w:rPr>
          <w:rFonts w:ascii="Times New Roman" w:hAnsi="Times New Roman" w:cs="Times New Roman"/>
          <w:sz w:val="28"/>
          <w:szCs w:val="28"/>
          <w:vertAlign w:val="superscript"/>
        </w:rPr>
        <w:t>19</w:t>
      </w:r>
      <w:r w:rsidRPr="00A96710">
        <w:rPr>
          <w:rFonts w:ascii="Times New Roman" w:hAnsi="Times New Roman" w:cs="Times New Roman"/>
          <w:sz w:val="28"/>
          <w:szCs w:val="28"/>
        </w:rPr>
        <w:t xml:space="preserve"> рассмотрение заявления о привлечении к субсидиарной ответственности вне рамок процедуры банкротства применя</w:t>
      </w:r>
      <w:r w:rsidR="009D2839" w:rsidRPr="00A96710">
        <w:rPr>
          <w:rFonts w:ascii="Times New Roman" w:hAnsi="Times New Roman" w:cs="Times New Roman"/>
          <w:sz w:val="28"/>
          <w:szCs w:val="28"/>
        </w:rPr>
        <w:t>е</w:t>
      </w:r>
      <w:r w:rsidRPr="00A96710">
        <w:rPr>
          <w:rFonts w:ascii="Times New Roman" w:hAnsi="Times New Roman" w:cs="Times New Roman"/>
          <w:sz w:val="28"/>
          <w:szCs w:val="28"/>
        </w:rPr>
        <w:t xml:space="preserve">тся </w:t>
      </w:r>
      <w:r w:rsidR="00B75A01" w:rsidRPr="00A96710">
        <w:rPr>
          <w:rFonts w:ascii="Times New Roman" w:hAnsi="Times New Roman" w:cs="Times New Roman"/>
          <w:sz w:val="28"/>
          <w:szCs w:val="28"/>
        </w:rPr>
        <w:t xml:space="preserve">в случае, </w:t>
      </w:r>
      <w:r w:rsidRPr="00A96710">
        <w:rPr>
          <w:rFonts w:ascii="Times New Roman" w:hAnsi="Times New Roman" w:cs="Times New Roman"/>
          <w:sz w:val="28"/>
          <w:szCs w:val="28"/>
        </w:rPr>
        <w:t>если после завершения</w:t>
      </w:r>
      <w:r w:rsidRPr="00665F3E">
        <w:rPr>
          <w:rFonts w:ascii="Times New Roman" w:hAnsi="Times New Roman" w:cs="Times New Roman"/>
          <w:sz w:val="28"/>
          <w:szCs w:val="28"/>
        </w:rPr>
        <w:t xml:space="preserve"> конкурсного производства или прекращения производства по делу о банкротстве лицу, которое имеет право на подачу заявления о привлечении к субсидиарной ответственности и требования которого не были удовлетворены в полном объеме, станет известно о наличии оснований для привлечения к субсидиарной ответственности за невозможность полного погашения требований кредиторов (</w:t>
      </w:r>
      <w:r w:rsidR="009D2839">
        <w:rPr>
          <w:rFonts w:ascii="Times New Roman" w:hAnsi="Times New Roman" w:cs="Times New Roman"/>
          <w:sz w:val="28"/>
          <w:szCs w:val="28"/>
        </w:rPr>
        <w:t>ст. </w:t>
      </w:r>
      <w:r w:rsidRPr="00665F3E">
        <w:rPr>
          <w:rFonts w:ascii="Times New Roman" w:hAnsi="Times New Roman" w:cs="Times New Roman"/>
          <w:sz w:val="28"/>
          <w:szCs w:val="28"/>
        </w:rPr>
        <w:t>61</w:t>
      </w:r>
      <w:r w:rsidRPr="009D2839">
        <w:rPr>
          <w:rFonts w:ascii="Times New Roman" w:hAnsi="Times New Roman" w:cs="Times New Roman"/>
          <w:sz w:val="28"/>
          <w:szCs w:val="28"/>
          <w:vertAlign w:val="superscript"/>
        </w:rPr>
        <w:t>11</w:t>
      </w:r>
      <w:r w:rsidRPr="00665F3E">
        <w:rPr>
          <w:rFonts w:ascii="Times New Roman" w:hAnsi="Times New Roman" w:cs="Times New Roman"/>
          <w:sz w:val="28"/>
          <w:szCs w:val="28"/>
        </w:rPr>
        <w:t xml:space="preserve"> Закона о банкротстве). </w:t>
      </w:r>
      <w:r w:rsidR="00B75A01" w:rsidRPr="00665F3E">
        <w:rPr>
          <w:rFonts w:ascii="Times New Roman" w:hAnsi="Times New Roman" w:cs="Times New Roman"/>
          <w:sz w:val="28"/>
          <w:szCs w:val="28"/>
        </w:rPr>
        <w:t xml:space="preserve">Заявление в этом случае рассматривается по правилам </w:t>
      </w:r>
      <w:hyperlink r:id="rId13" w:history="1">
        <w:r w:rsidR="00B75A01" w:rsidRPr="00665F3E">
          <w:rPr>
            <w:rFonts w:ascii="Times New Roman" w:hAnsi="Times New Roman" w:cs="Times New Roman"/>
            <w:sz w:val="28"/>
            <w:szCs w:val="28"/>
          </w:rPr>
          <w:t>главы 28</w:t>
        </w:r>
        <w:r w:rsidR="00B75A01" w:rsidRPr="009D2839">
          <w:rPr>
            <w:rFonts w:ascii="Times New Roman" w:hAnsi="Times New Roman" w:cs="Times New Roman"/>
            <w:sz w:val="28"/>
            <w:szCs w:val="28"/>
            <w:vertAlign w:val="superscript"/>
          </w:rPr>
          <w:t>2</w:t>
        </w:r>
      </w:hyperlink>
      <w:r w:rsidR="00B75A01" w:rsidRPr="00665F3E">
        <w:rPr>
          <w:rFonts w:ascii="Times New Roman" w:hAnsi="Times New Roman" w:cs="Times New Roman"/>
          <w:sz w:val="28"/>
          <w:szCs w:val="28"/>
        </w:rPr>
        <w:t xml:space="preserve"> АПК РФ независимо от количества присоединившихся к требованию лиц.</w:t>
      </w:r>
    </w:p>
    <w:p w:rsidR="00D33722" w:rsidRPr="00665F3E" w:rsidRDefault="00E41E70" w:rsidP="00B51BC5">
      <w:pPr>
        <w:spacing w:before="200" w:line="288" w:lineRule="auto"/>
        <w:ind w:firstLine="539"/>
        <w:rPr>
          <w:rFonts w:ascii="Times New Roman" w:eastAsiaTheme="minorEastAsia" w:hAnsi="Times New Roman"/>
          <w:szCs w:val="28"/>
          <w:lang w:eastAsia="en-US"/>
        </w:rPr>
      </w:pPr>
      <w:r w:rsidRPr="00665F3E">
        <w:rPr>
          <w:rFonts w:ascii="Times New Roman" w:hAnsi="Times New Roman"/>
          <w:szCs w:val="28"/>
        </w:rPr>
        <w:t>Д</w:t>
      </w:r>
      <w:r w:rsidR="003F2F94" w:rsidRPr="00665F3E">
        <w:rPr>
          <w:rFonts w:ascii="Times New Roman" w:hAnsi="Times New Roman"/>
          <w:szCs w:val="28"/>
        </w:rPr>
        <w:t xml:space="preserve">ля повышения эффективности применения субсидиарной ответственности контролирующих лиц Закон </w:t>
      </w:r>
      <w:r w:rsidR="009D2839" w:rsidRPr="00665F3E">
        <w:rPr>
          <w:rFonts w:ascii="Times New Roman" w:hAnsi="Times New Roman"/>
          <w:color w:val="000000"/>
          <w:szCs w:val="28"/>
        </w:rPr>
        <w:t>о банкротстве</w:t>
      </w:r>
      <w:r w:rsidR="009D2839" w:rsidRPr="00665F3E">
        <w:rPr>
          <w:rFonts w:ascii="Times New Roman" w:hAnsi="Times New Roman"/>
          <w:szCs w:val="28"/>
        </w:rPr>
        <w:t xml:space="preserve"> </w:t>
      </w:r>
      <w:r w:rsidR="003F2F94" w:rsidRPr="00665F3E">
        <w:rPr>
          <w:rFonts w:ascii="Times New Roman" w:hAnsi="Times New Roman"/>
          <w:szCs w:val="28"/>
        </w:rPr>
        <w:t>предусматривает  меры материального стимулирования арбитражного управляющего: арбитражный управляющий, подавший заявление о привлечении к субсидиарной ответственности контролирующего лица, теперь сможет получить 30</w:t>
      </w:r>
      <w:r w:rsidR="009D2839">
        <w:rPr>
          <w:rFonts w:ascii="Times New Roman" w:hAnsi="Times New Roman"/>
          <w:szCs w:val="28"/>
        </w:rPr>
        <w:t> </w:t>
      </w:r>
      <w:r w:rsidR="003F2F94" w:rsidRPr="00665F3E">
        <w:rPr>
          <w:rFonts w:ascii="Times New Roman" w:hAnsi="Times New Roman"/>
          <w:szCs w:val="28"/>
        </w:rPr>
        <w:t>% средств, поступивших в конкурсную массу в связи с привлечением контролирующего лица к субсидиарной ответственности (</w:t>
      </w:r>
      <w:r w:rsidR="00D33722" w:rsidRPr="00665F3E">
        <w:rPr>
          <w:rFonts w:ascii="Times New Roman" w:hAnsi="Times New Roman"/>
          <w:color w:val="000000"/>
          <w:szCs w:val="28"/>
        </w:rPr>
        <w:t>п.</w:t>
      </w:r>
      <w:r w:rsidR="009D2839">
        <w:rPr>
          <w:rFonts w:ascii="Times New Roman" w:hAnsi="Times New Roman"/>
          <w:color w:val="000000"/>
          <w:szCs w:val="28"/>
        </w:rPr>
        <w:t> </w:t>
      </w:r>
      <w:r w:rsidR="00D33722" w:rsidRPr="00665F3E">
        <w:rPr>
          <w:rFonts w:ascii="Times New Roman" w:hAnsi="Times New Roman"/>
          <w:color w:val="000000"/>
          <w:szCs w:val="28"/>
        </w:rPr>
        <w:t>3</w:t>
      </w:r>
      <w:r w:rsidR="00D33722" w:rsidRPr="009D2839">
        <w:rPr>
          <w:rFonts w:ascii="Times New Roman" w:hAnsi="Times New Roman"/>
          <w:color w:val="000000"/>
          <w:szCs w:val="28"/>
          <w:vertAlign w:val="superscript"/>
        </w:rPr>
        <w:t>1</w:t>
      </w:r>
      <w:r w:rsidR="009D2839">
        <w:rPr>
          <w:rFonts w:ascii="Times New Roman" w:hAnsi="Times New Roman"/>
          <w:color w:val="000000"/>
          <w:szCs w:val="28"/>
        </w:rPr>
        <w:t xml:space="preserve"> ст. 20</w:t>
      </w:r>
      <w:r w:rsidR="00D33722" w:rsidRPr="00665F3E">
        <w:rPr>
          <w:rFonts w:ascii="Times New Roman" w:hAnsi="Times New Roman"/>
          <w:color w:val="000000"/>
          <w:szCs w:val="28"/>
        </w:rPr>
        <w:t>6</w:t>
      </w:r>
      <w:r w:rsidR="003F2F94" w:rsidRPr="00665F3E">
        <w:rPr>
          <w:rFonts w:ascii="Times New Roman" w:hAnsi="Times New Roman"/>
          <w:szCs w:val="28"/>
        </w:rPr>
        <w:t>).</w:t>
      </w:r>
    </w:p>
    <w:p w:rsidR="00A96710" w:rsidRDefault="00A96710" w:rsidP="00B51BC5">
      <w:pPr>
        <w:spacing w:before="200" w:line="288" w:lineRule="auto"/>
        <w:ind w:firstLine="539"/>
        <w:rPr>
          <w:rFonts w:ascii="Times New Roman" w:hAnsi="Times New Roman"/>
          <w:szCs w:val="28"/>
        </w:rPr>
      </w:pPr>
    </w:p>
    <w:p w:rsidR="0022560F" w:rsidRDefault="00E41E70" w:rsidP="00B51BC5">
      <w:pPr>
        <w:spacing w:before="200" w:line="288" w:lineRule="auto"/>
        <w:ind w:firstLine="539"/>
        <w:rPr>
          <w:rFonts w:ascii="Times New Roman" w:hAnsi="Times New Roman"/>
          <w:szCs w:val="28"/>
        </w:rPr>
      </w:pPr>
      <w:r w:rsidRPr="00665F3E">
        <w:rPr>
          <w:rFonts w:ascii="Times New Roman" w:hAnsi="Times New Roman"/>
          <w:szCs w:val="28"/>
        </w:rPr>
        <w:t>В за</w:t>
      </w:r>
      <w:r w:rsidR="00A96710">
        <w:rPr>
          <w:rFonts w:ascii="Times New Roman" w:hAnsi="Times New Roman"/>
          <w:szCs w:val="28"/>
        </w:rPr>
        <w:t>верш</w:t>
      </w:r>
      <w:r w:rsidRPr="00665F3E">
        <w:rPr>
          <w:rFonts w:ascii="Times New Roman" w:hAnsi="Times New Roman"/>
          <w:szCs w:val="28"/>
        </w:rPr>
        <w:t>ение</w:t>
      </w:r>
      <w:r w:rsidR="0022560F" w:rsidRPr="00665F3E">
        <w:rPr>
          <w:rFonts w:ascii="Times New Roman" w:hAnsi="Times New Roman"/>
          <w:szCs w:val="28"/>
        </w:rPr>
        <w:t xml:space="preserve"> </w:t>
      </w:r>
      <w:r w:rsidR="00A96710">
        <w:rPr>
          <w:rFonts w:ascii="Times New Roman" w:hAnsi="Times New Roman"/>
          <w:szCs w:val="28"/>
        </w:rPr>
        <w:t>следует</w:t>
      </w:r>
      <w:r w:rsidR="0022560F" w:rsidRPr="00665F3E">
        <w:rPr>
          <w:rFonts w:ascii="Times New Roman" w:hAnsi="Times New Roman"/>
          <w:szCs w:val="28"/>
        </w:rPr>
        <w:t xml:space="preserve"> сказать несколько </w:t>
      </w:r>
      <w:r w:rsidR="0022560F" w:rsidRPr="00A96710">
        <w:rPr>
          <w:rFonts w:ascii="Times New Roman" w:hAnsi="Times New Roman"/>
          <w:szCs w:val="28"/>
        </w:rPr>
        <w:t>слов о раскрытии информации о привлечении контр</w:t>
      </w:r>
      <w:bookmarkStart w:id="0" w:name="_GoBack"/>
      <w:bookmarkEnd w:id="0"/>
      <w:r w:rsidR="0022560F" w:rsidRPr="00A96710">
        <w:rPr>
          <w:rFonts w:ascii="Times New Roman" w:hAnsi="Times New Roman"/>
          <w:szCs w:val="28"/>
        </w:rPr>
        <w:t>олирующих должника лиц к ответственности. Для обеспечени</w:t>
      </w:r>
      <w:r w:rsidR="001E78B9" w:rsidRPr="00A96710">
        <w:rPr>
          <w:rFonts w:ascii="Times New Roman" w:hAnsi="Times New Roman"/>
          <w:szCs w:val="28"/>
        </w:rPr>
        <w:t>я</w:t>
      </w:r>
      <w:r w:rsidR="0022560F" w:rsidRPr="00A96710">
        <w:rPr>
          <w:rFonts w:ascii="Times New Roman" w:hAnsi="Times New Roman"/>
          <w:szCs w:val="28"/>
        </w:rPr>
        <w:t xml:space="preserve"> транспарентности</w:t>
      </w:r>
      <w:r w:rsidR="0022560F" w:rsidRPr="00665F3E">
        <w:rPr>
          <w:rFonts w:ascii="Times New Roman" w:hAnsi="Times New Roman"/>
          <w:szCs w:val="28"/>
        </w:rPr>
        <w:t xml:space="preserve"> процедур</w:t>
      </w:r>
      <w:r w:rsidRPr="00665F3E">
        <w:rPr>
          <w:rFonts w:ascii="Times New Roman" w:hAnsi="Times New Roman"/>
          <w:szCs w:val="28"/>
        </w:rPr>
        <w:t xml:space="preserve"> банкротства, повышения эффективн</w:t>
      </w:r>
      <w:r w:rsidR="00637E11" w:rsidRPr="00665F3E">
        <w:rPr>
          <w:rFonts w:ascii="Times New Roman" w:hAnsi="Times New Roman"/>
          <w:szCs w:val="28"/>
        </w:rPr>
        <w:t xml:space="preserve">ости применения правовых норм, </w:t>
      </w:r>
      <w:r w:rsidRPr="00665F3E">
        <w:rPr>
          <w:rFonts w:ascii="Times New Roman" w:hAnsi="Times New Roman"/>
          <w:szCs w:val="28"/>
        </w:rPr>
        <w:t>обеспечения взыскания и исполнения по предъявленным требованиям о привлечении к ответственности контролирующих лиц</w:t>
      </w:r>
      <w:r w:rsidR="0022560F" w:rsidRPr="00665F3E">
        <w:rPr>
          <w:rFonts w:ascii="Times New Roman" w:hAnsi="Times New Roman"/>
          <w:szCs w:val="28"/>
        </w:rPr>
        <w:t xml:space="preserve"> сведения о подаче заявления, о судебных актах, вынесенных по результатам рассмотрения по существу такого заявления, и судебном акте о его пересмотре подлежат включению в Единый федеральный реестр </w:t>
      </w:r>
      <w:r w:rsidR="0022560F" w:rsidRPr="00665F3E">
        <w:rPr>
          <w:rFonts w:ascii="Times New Roman" w:hAnsi="Times New Roman"/>
          <w:szCs w:val="28"/>
        </w:rPr>
        <w:lastRenderedPageBreak/>
        <w:t>сведений о банкротстве. Состав этих сведений содержится в п</w:t>
      </w:r>
      <w:r w:rsidR="009D2839">
        <w:rPr>
          <w:rFonts w:ascii="Times New Roman" w:hAnsi="Times New Roman"/>
          <w:szCs w:val="28"/>
        </w:rPr>
        <w:t>. 2 ст. </w:t>
      </w:r>
      <w:r w:rsidR="0022560F" w:rsidRPr="00665F3E">
        <w:rPr>
          <w:rFonts w:ascii="Times New Roman" w:hAnsi="Times New Roman"/>
          <w:szCs w:val="28"/>
        </w:rPr>
        <w:t>61</w:t>
      </w:r>
      <w:r w:rsidR="0022560F" w:rsidRPr="009D2839">
        <w:rPr>
          <w:rFonts w:ascii="Times New Roman" w:hAnsi="Times New Roman"/>
          <w:szCs w:val="28"/>
          <w:vertAlign w:val="superscript"/>
        </w:rPr>
        <w:t>22</w:t>
      </w:r>
      <w:r w:rsidR="0022560F" w:rsidRPr="00665F3E">
        <w:rPr>
          <w:rFonts w:ascii="Times New Roman" w:hAnsi="Times New Roman"/>
          <w:szCs w:val="28"/>
        </w:rPr>
        <w:t xml:space="preserve"> Закона о банкротстве.</w:t>
      </w:r>
    </w:p>
    <w:p w:rsidR="00A96710" w:rsidRPr="00665F3E" w:rsidRDefault="00A96710" w:rsidP="00B51BC5">
      <w:pPr>
        <w:spacing w:before="200" w:line="288" w:lineRule="auto"/>
        <w:ind w:firstLine="539"/>
        <w:rPr>
          <w:rFonts w:ascii="Times New Roman" w:hAnsi="Times New Roman"/>
          <w:szCs w:val="28"/>
        </w:rPr>
      </w:pPr>
    </w:p>
    <w:p w:rsidR="00BD09FE" w:rsidRPr="00665F3E" w:rsidRDefault="00BD09FE" w:rsidP="00B51BC5">
      <w:pPr>
        <w:spacing w:before="200" w:line="288" w:lineRule="auto"/>
        <w:rPr>
          <w:rFonts w:ascii="Times New Roman" w:hAnsi="Times New Roman"/>
          <w:szCs w:val="28"/>
        </w:rPr>
      </w:pPr>
      <w:r w:rsidRPr="00A96710">
        <w:rPr>
          <w:rFonts w:ascii="Times New Roman" w:hAnsi="Times New Roman"/>
          <w:szCs w:val="28"/>
        </w:rPr>
        <w:t>В заключение этой публикации хочется выразить надежду, что</w:t>
      </w:r>
      <w:r w:rsidRPr="00665F3E">
        <w:rPr>
          <w:rFonts w:ascii="Times New Roman" w:hAnsi="Times New Roman"/>
          <w:szCs w:val="28"/>
        </w:rPr>
        <w:t xml:space="preserve"> внесенные в Закон о банкротстве Законом №</w:t>
      </w:r>
      <w:r w:rsidR="009D2839">
        <w:rPr>
          <w:rFonts w:ascii="Times New Roman" w:hAnsi="Times New Roman"/>
          <w:szCs w:val="28"/>
        </w:rPr>
        <w:t> </w:t>
      </w:r>
      <w:r w:rsidRPr="00665F3E">
        <w:rPr>
          <w:rFonts w:ascii="Times New Roman" w:hAnsi="Times New Roman"/>
          <w:szCs w:val="28"/>
        </w:rPr>
        <w:t>266-ФЗ поправки повысят эффективность применения механизма привлечения к ответственнос</w:t>
      </w:r>
      <w:r w:rsidR="009D2839">
        <w:rPr>
          <w:rFonts w:ascii="Times New Roman" w:hAnsi="Times New Roman"/>
          <w:szCs w:val="28"/>
        </w:rPr>
        <w:t>ти контролирующих должника лиц.</w:t>
      </w:r>
    </w:p>
    <w:p w:rsidR="008F65C8" w:rsidRPr="00665F3E" w:rsidRDefault="008F65C8" w:rsidP="00B51BC5">
      <w:pPr>
        <w:pStyle w:val="ConsPlusNormal"/>
        <w:tabs>
          <w:tab w:val="left" w:pos="1418"/>
        </w:tabs>
        <w:spacing w:line="288" w:lineRule="auto"/>
        <w:ind w:firstLine="539"/>
        <w:jc w:val="both"/>
        <w:rPr>
          <w:rFonts w:ascii="Times New Roman" w:hAnsi="Times New Roman" w:cs="Times New Roman"/>
          <w:sz w:val="28"/>
          <w:szCs w:val="28"/>
        </w:rPr>
      </w:pPr>
    </w:p>
    <w:p w:rsidR="00B51BC5" w:rsidRPr="00665F3E" w:rsidRDefault="00B51BC5" w:rsidP="00B51BC5">
      <w:pPr>
        <w:pStyle w:val="ad"/>
        <w:jc w:val="right"/>
        <w:rPr>
          <w:rFonts w:ascii="Times New Roman" w:hAnsi="Times New Roman" w:cs="Times New Roman"/>
          <w:i/>
          <w:sz w:val="28"/>
          <w:szCs w:val="28"/>
        </w:rPr>
      </w:pPr>
      <w:r w:rsidRPr="00665F3E">
        <w:rPr>
          <w:rFonts w:ascii="Times New Roman" w:hAnsi="Times New Roman" w:cs="Times New Roman"/>
          <w:b/>
          <w:i/>
          <w:sz w:val="28"/>
          <w:szCs w:val="28"/>
        </w:rPr>
        <w:t>И. ШИТКИНА,</w:t>
      </w:r>
    </w:p>
    <w:p w:rsidR="00B51BC5" w:rsidRPr="00665F3E" w:rsidRDefault="00B51BC5" w:rsidP="00B51BC5">
      <w:pPr>
        <w:pStyle w:val="ad"/>
        <w:jc w:val="right"/>
        <w:rPr>
          <w:rFonts w:ascii="Times New Roman" w:hAnsi="Times New Roman" w:cs="Times New Roman"/>
          <w:i/>
          <w:sz w:val="28"/>
          <w:szCs w:val="28"/>
        </w:rPr>
      </w:pPr>
      <w:r w:rsidRPr="00665F3E">
        <w:rPr>
          <w:rFonts w:ascii="Times New Roman" w:hAnsi="Times New Roman" w:cs="Times New Roman"/>
          <w:i/>
          <w:sz w:val="28"/>
          <w:szCs w:val="28"/>
        </w:rPr>
        <w:t>доктор юридических наук,</w:t>
      </w:r>
      <w:r w:rsidRPr="00665F3E">
        <w:rPr>
          <w:rFonts w:ascii="Times New Roman" w:hAnsi="Times New Roman" w:cs="Times New Roman"/>
          <w:i/>
          <w:sz w:val="28"/>
          <w:szCs w:val="28"/>
        </w:rPr>
        <w:br/>
        <w:t>профессор кафедры предпринимательского права</w:t>
      </w:r>
      <w:r w:rsidRPr="00665F3E">
        <w:rPr>
          <w:rFonts w:ascii="Times New Roman" w:hAnsi="Times New Roman" w:cs="Times New Roman"/>
          <w:i/>
          <w:sz w:val="28"/>
          <w:szCs w:val="28"/>
        </w:rPr>
        <w:br/>
        <w:t xml:space="preserve">юридического факультета </w:t>
      </w:r>
    </w:p>
    <w:p w:rsidR="00B51BC5" w:rsidRPr="00665F3E" w:rsidRDefault="00B51BC5" w:rsidP="00B51BC5">
      <w:pPr>
        <w:pStyle w:val="ad"/>
        <w:jc w:val="right"/>
        <w:rPr>
          <w:rFonts w:ascii="Times New Roman" w:hAnsi="Times New Roman" w:cs="Times New Roman"/>
          <w:i/>
          <w:sz w:val="28"/>
          <w:szCs w:val="28"/>
        </w:rPr>
      </w:pPr>
      <w:r w:rsidRPr="00665F3E">
        <w:rPr>
          <w:rFonts w:ascii="Times New Roman" w:hAnsi="Times New Roman" w:cs="Times New Roman"/>
          <w:i/>
          <w:sz w:val="28"/>
          <w:szCs w:val="28"/>
        </w:rPr>
        <w:t>МГУ имени М.В. Ломоносова,</w:t>
      </w:r>
    </w:p>
    <w:p w:rsidR="00B51BC5" w:rsidRDefault="00B51BC5" w:rsidP="00B51BC5">
      <w:pPr>
        <w:pStyle w:val="ad"/>
        <w:jc w:val="right"/>
        <w:rPr>
          <w:rFonts w:ascii="Times New Roman" w:hAnsi="Times New Roman" w:cs="Times New Roman"/>
          <w:i/>
          <w:sz w:val="28"/>
          <w:szCs w:val="28"/>
        </w:rPr>
      </w:pPr>
      <w:r w:rsidRPr="00665F3E">
        <w:rPr>
          <w:rFonts w:ascii="Times New Roman" w:hAnsi="Times New Roman" w:cs="Times New Roman"/>
          <w:i/>
          <w:sz w:val="28"/>
          <w:szCs w:val="28"/>
        </w:rPr>
        <w:t>управляющий партнер компании «Шиткина и партнеры»</w:t>
      </w:r>
    </w:p>
    <w:p w:rsidR="007F7612" w:rsidRDefault="007F7612" w:rsidP="00B51BC5">
      <w:pPr>
        <w:pStyle w:val="ad"/>
        <w:jc w:val="right"/>
        <w:rPr>
          <w:rFonts w:ascii="Times New Roman" w:hAnsi="Times New Roman" w:cs="Times New Roman"/>
          <w:i/>
          <w:sz w:val="28"/>
          <w:szCs w:val="28"/>
        </w:rPr>
      </w:pPr>
    </w:p>
    <w:p w:rsidR="007F7612" w:rsidRDefault="007F7612" w:rsidP="007F7612">
      <w:pPr>
        <w:pStyle w:val="ad"/>
        <w:jc w:val="both"/>
        <w:rPr>
          <w:rFonts w:ascii="Times New Roman" w:hAnsi="Times New Roman" w:cs="Times New Roman"/>
          <w:i/>
          <w:sz w:val="28"/>
          <w:szCs w:val="28"/>
        </w:rPr>
      </w:pPr>
    </w:p>
    <w:p w:rsidR="007F7612" w:rsidRDefault="007F7612" w:rsidP="007F7612">
      <w:pPr>
        <w:pStyle w:val="ad"/>
        <w:jc w:val="both"/>
        <w:rPr>
          <w:rFonts w:ascii="Times New Roman" w:hAnsi="Times New Roman" w:cs="Times New Roman"/>
          <w:i/>
          <w:sz w:val="28"/>
          <w:szCs w:val="28"/>
        </w:rPr>
      </w:pPr>
      <w:r>
        <w:rPr>
          <w:rFonts w:ascii="Times New Roman" w:hAnsi="Times New Roman" w:cs="Times New Roman"/>
          <w:i/>
          <w:sz w:val="28"/>
          <w:szCs w:val="28"/>
        </w:rPr>
        <w:t>Библиографический список</w:t>
      </w:r>
    </w:p>
    <w:p w:rsidR="007F7612" w:rsidRDefault="007F7612" w:rsidP="007F7612">
      <w:pPr>
        <w:pStyle w:val="ad"/>
        <w:jc w:val="both"/>
        <w:rPr>
          <w:rFonts w:ascii="Times New Roman" w:hAnsi="Times New Roman" w:cs="Times New Roman"/>
          <w:i/>
          <w:sz w:val="28"/>
          <w:szCs w:val="28"/>
        </w:rPr>
      </w:pPr>
    </w:p>
    <w:p w:rsidR="007F7612" w:rsidRDefault="007F7612" w:rsidP="007F7612">
      <w:pPr>
        <w:pStyle w:val="ad"/>
        <w:jc w:val="both"/>
        <w:rPr>
          <w:rFonts w:ascii="Times New Roman" w:hAnsi="Times New Roman" w:cs="Times New Roman"/>
          <w:sz w:val="28"/>
          <w:szCs w:val="28"/>
        </w:rPr>
      </w:pPr>
      <w:r w:rsidRPr="007F7612">
        <w:rPr>
          <w:rFonts w:ascii="Times New Roman" w:hAnsi="Times New Roman" w:cs="Times New Roman"/>
          <w:sz w:val="28"/>
          <w:szCs w:val="28"/>
        </w:rPr>
        <w:t>1.</w:t>
      </w:r>
      <w:r>
        <w:rPr>
          <w:rFonts w:ascii="Times New Roman" w:hAnsi="Times New Roman" w:cs="Times New Roman"/>
          <w:sz w:val="28"/>
          <w:szCs w:val="28"/>
        </w:rPr>
        <w:t xml:space="preserve"> </w:t>
      </w:r>
      <w:r w:rsidRPr="007F7612">
        <w:rPr>
          <w:rFonts w:ascii="Times New Roman" w:hAnsi="Times New Roman" w:cs="Times New Roman"/>
          <w:sz w:val="28"/>
          <w:szCs w:val="28"/>
        </w:rPr>
        <w:t>Шиткина И. Ответственность контролирующих должника лиц при несостоятельности (банкротстве)</w:t>
      </w:r>
      <w:r>
        <w:rPr>
          <w:rFonts w:ascii="Times New Roman" w:hAnsi="Times New Roman" w:cs="Times New Roman"/>
          <w:sz w:val="28"/>
          <w:szCs w:val="28"/>
        </w:rPr>
        <w:t xml:space="preserve"> </w:t>
      </w:r>
      <w:r w:rsidRPr="007F7612">
        <w:rPr>
          <w:rFonts w:ascii="Times New Roman" w:hAnsi="Times New Roman" w:cs="Times New Roman"/>
          <w:sz w:val="28"/>
          <w:szCs w:val="28"/>
        </w:rPr>
        <w:t>// Хозяйство и право. 2017. № 8</w:t>
      </w:r>
      <w:r>
        <w:rPr>
          <w:rFonts w:ascii="Times New Roman" w:hAnsi="Times New Roman" w:cs="Times New Roman"/>
          <w:sz w:val="28"/>
          <w:szCs w:val="28"/>
        </w:rPr>
        <w:t>.</w:t>
      </w:r>
    </w:p>
    <w:p w:rsidR="007F7612" w:rsidRDefault="007F7612" w:rsidP="007F7612">
      <w:pPr>
        <w:pStyle w:val="ad"/>
        <w:jc w:val="both"/>
        <w:rPr>
          <w:rFonts w:ascii="Times New Roman" w:hAnsi="Times New Roman" w:cs="Times New Roman"/>
          <w:sz w:val="28"/>
          <w:szCs w:val="28"/>
        </w:rPr>
      </w:pPr>
      <w:r>
        <w:rPr>
          <w:rFonts w:ascii="Times New Roman" w:hAnsi="Times New Roman" w:cs="Times New Roman"/>
          <w:sz w:val="28"/>
          <w:szCs w:val="28"/>
        </w:rPr>
        <w:t>2</w:t>
      </w:r>
      <w:r w:rsidRPr="004923F4">
        <w:rPr>
          <w:rFonts w:ascii="Times New Roman" w:hAnsi="Times New Roman" w:cs="Times New Roman"/>
          <w:sz w:val="28"/>
          <w:szCs w:val="28"/>
        </w:rPr>
        <w:t>.</w:t>
      </w:r>
      <w:r w:rsidR="004923F4" w:rsidRPr="004923F4">
        <w:rPr>
          <w:rFonts w:ascii="Times New Roman" w:hAnsi="Times New Roman" w:cs="Times New Roman"/>
          <w:sz w:val="28"/>
          <w:szCs w:val="28"/>
        </w:rPr>
        <w:t xml:space="preserve"> Воробьева </w:t>
      </w:r>
      <w:proofErr w:type="gramStart"/>
      <w:r w:rsidR="004923F4" w:rsidRPr="004923F4">
        <w:rPr>
          <w:rFonts w:ascii="Times New Roman" w:hAnsi="Times New Roman" w:cs="Times New Roman"/>
          <w:sz w:val="28"/>
          <w:szCs w:val="28"/>
        </w:rPr>
        <w:t>И.</w:t>
      </w:r>
      <w:r w:rsidR="004923F4">
        <w:rPr>
          <w:rFonts w:ascii="Times New Roman" w:hAnsi="Times New Roman" w:cs="Times New Roman"/>
          <w:sz w:val="28"/>
          <w:szCs w:val="28"/>
        </w:rPr>
        <w:t> </w:t>
      </w:r>
      <w:r w:rsidR="004923F4" w:rsidRPr="004923F4">
        <w:rPr>
          <w:rFonts w:ascii="Times New Roman" w:hAnsi="Times New Roman" w:cs="Times New Roman"/>
          <w:sz w:val="28"/>
          <w:szCs w:val="28"/>
        </w:rPr>
        <w:t>О.</w:t>
      </w:r>
      <w:proofErr w:type="gramEnd"/>
      <w:r w:rsidR="004923F4" w:rsidRPr="004923F4">
        <w:rPr>
          <w:rFonts w:ascii="Times New Roman" w:hAnsi="Times New Roman" w:cs="Times New Roman"/>
          <w:sz w:val="28"/>
          <w:szCs w:val="28"/>
        </w:rPr>
        <w:t>, Быков В.</w:t>
      </w:r>
      <w:r w:rsidR="004923F4">
        <w:rPr>
          <w:rFonts w:ascii="Times New Roman" w:hAnsi="Times New Roman" w:cs="Times New Roman"/>
          <w:sz w:val="28"/>
          <w:szCs w:val="28"/>
        </w:rPr>
        <w:t> </w:t>
      </w:r>
      <w:r w:rsidR="004923F4" w:rsidRPr="004923F4">
        <w:rPr>
          <w:rFonts w:ascii="Times New Roman" w:hAnsi="Times New Roman" w:cs="Times New Roman"/>
          <w:sz w:val="28"/>
          <w:szCs w:val="28"/>
        </w:rPr>
        <w:t>П., Финогенов А.</w:t>
      </w:r>
      <w:r w:rsidR="004923F4">
        <w:rPr>
          <w:rFonts w:ascii="Times New Roman" w:hAnsi="Times New Roman" w:cs="Times New Roman"/>
          <w:sz w:val="28"/>
          <w:szCs w:val="28"/>
        </w:rPr>
        <w:t> </w:t>
      </w:r>
      <w:r w:rsidR="004923F4" w:rsidRPr="004923F4">
        <w:rPr>
          <w:rFonts w:ascii="Times New Roman" w:hAnsi="Times New Roman" w:cs="Times New Roman"/>
          <w:sz w:val="28"/>
          <w:szCs w:val="28"/>
        </w:rPr>
        <w:t>В. Привлечение к субсидиарной ответственности бывшего руководителя должника по его обязательствам // Вестник ФАС Московского округа. 2014. №</w:t>
      </w:r>
      <w:r w:rsidR="004923F4">
        <w:rPr>
          <w:rFonts w:ascii="Times New Roman" w:hAnsi="Times New Roman" w:cs="Times New Roman"/>
          <w:sz w:val="28"/>
          <w:szCs w:val="28"/>
        </w:rPr>
        <w:t> </w:t>
      </w:r>
      <w:r w:rsidR="004923F4" w:rsidRPr="004923F4">
        <w:rPr>
          <w:rFonts w:ascii="Times New Roman" w:hAnsi="Times New Roman" w:cs="Times New Roman"/>
          <w:sz w:val="28"/>
          <w:szCs w:val="28"/>
        </w:rPr>
        <w:t>1</w:t>
      </w:r>
      <w:r w:rsidR="004923F4">
        <w:rPr>
          <w:rFonts w:ascii="Times New Roman" w:hAnsi="Times New Roman" w:cs="Times New Roman"/>
          <w:sz w:val="28"/>
          <w:szCs w:val="28"/>
        </w:rPr>
        <w:t>.</w:t>
      </w:r>
    </w:p>
    <w:p w:rsidR="008A5DD8" w:rsidRPr="00A86813" w:rsidRDefault="008A5DD8" w:rsidP="008A5DD8">
      <w:pPr>
        <w:pStyle w:val="ad"/>
        <w:jc w:val="both"/>
        <w:rPr>
          <w:rFonts w:ascii="Times New Roman" w:hAnsi="Times New Roman" w:cs="Times New Roman"/>
          <w:sz w:val="28"/>
          <w:szCs w:val="28"/>
        </w:rPr>
      </w:pPr>
      <w:r>
        <w:rPr>
          <w:rFonts w:ascii="Times New Roman" w:hAnsi="Times New Roman" w:cs="Times New Roman"/>
          <w:sz w:val="28"/>
          <w:szCs w:val="28"/>
        </w:rPr>
        <w:t>3.</w:t>
      </w:r>
      <w:r w:rsidRPr="008A5DD8">
        <w:rPr>
          <w:rFonts w:ascii="Times New Roman" w:hAnsi="Times New Roman" w:cs="Times New Roman"/>
          <w:sz w:val="28"/>
          <w:szCs w:val="28"/>
        </w:rPr>
        <w:t>Материалы круглого стола «Субсидиарная ответственность владельцев компании-банкрота: как работает этот институт?» // Корпоративные стратегии. Приложение к еженедельнику «Экономика и жизнь». 2017. № 15.</w:t>
      </w:r>
    </w:p>
    <w:p w:rsidR="007F7612" w:rsidRPr="006E4E7A" w:rsidRDefault="007F7612" w:rsidP="007F7612">
      <w:pPr>
        <w:pStyle w:val="ad"/>
        <w:jc w:val="both"/>
        <w:rPr>
          <w:rFonts w:ascii="Times New Roman" w:hAnsi="Times New Roman" w:cs="Times New Roman"/>
          <w:sz w:val="28"/>
          <w:szCs w:val="28"/>
        </w:rPr>
      </w:pPr>
      <w:r>
        <w:rPr>
          <w:rFonts w:ascii="Times New Roman" w:hAnsi="Times New Roman" w:cs="Times New Roman"/>
          <w:sz w:val="28"/>
          <w:szCs w:val="28"/>
        </w:rPr>
        <w:t>4</w:t>
      </w:r>
      <w:r w:rsidRPr="006E4E7A">
        <w:rPr>
          <w:rFonts w:ascii="Times New Roman" w:hAnsi="Times New Roman" w:cs="Times New Roman"/>
          <w:sz w:val="28"/>
          <w:szCs w:val="28"/>
        </w:rPr>
        <w:t>.</w:t>
      </w:r>
      <w:r w:rsidR="004923F4" w:rsidRPr="006E4E7A">
        <w:rPr>
          <w:sz w:val="28"/>
          <w:szCs w:val="28"/>
        </w:rPr>
        <w:t xml:space="preserve"> </w:t>
      </w:r>
      <w:r w:rsidR="006E4E7A" w:rsidRPr="006E4E7A">
        <w:rPr>
          <w:rFonts w:ascii="Times New Roman" w:hAnsi="Times New Roman"/>
          <w:sz w:val="28"/>
          <w:szCs w:val="28"/>
        </w:rPr>
        <w:t>Савиных В.</w:t>
      </w:r>
      <w:r w:rsidR="006E4E7A">
        <w:rPr>
          <w:rFonts w:ascii="Times New Roman" w:hAnsi="Times New Roman"/>
          <w:sz w:val="28"/>
          <w:szCs w:val="28"/>
        </w:rPr>
        <w:t> </w:t>
      </w:r>
      <w:r w:rsidR="006E4E7A" w:rsidRPr="006E4E7A">
        <w:rPr>
          <w:rFonts w:ascii="Times New Roman" w:hAnsi="Times New Roman"/>
          <w:sz w:val="28"/>
          <w:szCs w:val="28"/>
        </w:rPr>
        <w:t>А. Субсидиарная ответственность: экономическое содержание и правовая сущность //</w:t>
      </w:r>
      <w:r w:rsidR="006E4E7A">
        <w:rPr>
          <w:rFonts w:ascii="Times New Roman" w:hAnsi="Times New Roman"/>
          <w:sz w:val="28"/>
          <w:szCs w:val="28"/>
        </w:rPr>
        <w:t xml:space="preserve"> </w:t>
      </w:r>
      <w:r w:rsidR="006E4E7A" w:rsidRPr="006E4E7A">
        <w:rPr>
          <w:rFonts w:ascii="Times New Roman" w:hAnsi="Times New Roman"/>
          <w:sz w:val="28"/>
          <w:szCs w:val="28"/>
        </w:rPr>
        <w:t xml:space="preserve">Вестник </w:t>
      </w:r>
      <w:r w:rsidR="006E4E7A">
        <w:rPr>
          <w:rFonts w:ascii="Times New Roman" w:hAnsi="Times New Roman"/>
          <w:sz w:val="28"/>
          <w:szCs w:val="28"/>
        </w:rPr>
        <w:t xml:space="preserve">ВАС РФ. </w:t>
      </w:r>
      <w:r w:rsidR="006E4E7A" w:rsidRPr="006E4E7A">
        <w:rPr>
          <w:rFonts w:ascii="Times New Roman" w:hAnsi="Times New Roman"/>
          <w:sz w:val="28"/>
          <w:szCs w:val="28"/>
        </w:rPr>
        <w:t>2012</w:t>
      </w:r>
      <w:r w:rsidR="006E4E7A">
        <w:rPr>
          <w:rFonts w:ascii="Times New Roman" w:hAnsi="Times New Roman"/>
          <w:sz w:val="28"/>
          <w:szCs w:val="28"/>
        </w:rPr>
        <w:t>.</w:t>
      </w:r>
      <w:r w:rsidR="006E4E7A" w:rsidRPr="006E4E7A">
        <w:rPr>
          <w:rFonts w:ascii="Times New Roman" w:hAnsi="Times New Roman"/>
          <w:sz w:val="28"/>
          <w:szCs w:val="28"/>
        </w:rPr>
        <w:t xml:space="preserve"> №</w:t>
      </w:r>
      <w:r w:rsidR="006E4E7A">
        <w:rPr>
          <w:rFonts w:ascii="Times New Roman" w:hAnsi="Times New Roman"/>
          <w:sz w:val="28"/>
          <w:szCs w:val="28"/>
        </w:rPr>
        <w:t> </w:t>
      </w:r>
      <w:r w:rsidR="006E4E7A" w:rsidRPr="006E4E7A">
        <w:rPr>
          <w:rFonts w:ascii="Times New Roman" w:hAnsi="Times New Roman"/>
          <w:sz w:val="28"/>
          <w:szCs w:val="28"/>
        </w:rPr>
        <w:t>12</w:t>
      </w:r>
      <w:r w:rsidR="006E4E7A">
        <w:rPr>
          <w:rFonts w:ascii="Times New Roman" w:hAnsi="Times New Roman"/>
          <w:sz w:val="28"/>
          <w:szCs w:val="28"/>
        </w:rPr>
        <w:t>.</w:t>
      </w:r>
    </w:p>
    <w:sectPr w:rsidR="007F7612" w:rsidRPr="006E4E7A" w:rsidSect="00B51BC5">
      <w:pgSz w:w="11906" w:h="16838"/>
      <w:pgMar w:top="1134" w:right="170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021C" w:rsidRDefault="002F021C" w:rsidP="00B93DD8">
      <w:pPr>
        <w:spacing w:line="240" w:lineRule="auto"/>
      </w:pPr>
      <w:r>
        <w:separator/>
      </w:r>
    </w:p>
  </w:endnote>
  <w:endnote w:type="continuationSeparator" w:id="0">
    <w:p w:rsidR="002F021C" w:rsidRDefault="002F021C" w:rsidP="00B93DD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021C" w:rsidRDefault="002F021C" w:rsidP="00B93DD8">
      <w:pPr>
        <w:spacing w:line="240" w:lineRule="auto"/>
      </w:pPr>
      <w:r>
        <w:separator/>
      </w:r>
    </w:p>
  </w:footnote>
  <w:footnote w:type="continuationSeparator" w:id="0">
    <w:p w:rsidR="002F021C" w:rsidRDefault="002F021C" w:rsidP="00B93DD8">
      <w:pPr>
        <w:spacing w:line="240" w:lineRule="auto"/>
      </w:pPr>
      <w:r>
        <w:continuationSeparator/>
      </w:r>
    </w:p>
  </w:footnote>
  <w:footnote w:id="1">
    <w:p w:rsidR="00D960BF" w:rsidRPr="00B51BC5" w:rsidRDefault="00D960BF" w:rsidP="000945E2">
      <w:pPr>
        <w:pStyle w:val="a3"/>
        <w:jc w:val="both"/>
        <w:rPr>
          <w:sz w:val="28"/>
          <w:szCs w:val="28"/>
        </w:rPr>
      </w:pPr>
      <w:r w:rsidRPr="00B51BC5">
        <w:rPr>
          <w:rStyle w:val="a5"/>
          <w:sz w:val="28"/>
          <w:szCs w:val="28"/>
        </w:rPr>
        <w:footnoteRef/>
      </w:r>
      <w:r w:rsidRPr="00B51BC5">
        <w:rPr>
          <w:sz w:val="28"/>
          <w:szCs w:val="28"/>
        </w:rPr>
        <w:t xml:space="preserve"> Об основных положениях и генезисе института ответственности контролирующих лиц при банкротстве </w:t>
      </w:r>
      <w:r>
        <w:rPr>
          <w:sz w:val="28"/>
          <w:szCs w:val="28"/>
        </w:rPr>
        <w:t>с</w:t>
      </w:r>
      <w:r w:rsidRPr="00B51BC5">
        <w:rPr>
          <w:sz w:val="28"/>
          <w:szCs w:val="28"/>
        </w:rPr>
        <w:t>м.</w:t>
      </w:r>
      <w:r>
        <w:rPr>
          <w:sz w:val="28"/>
          <w:szCs w:val="28"/>
        </w:rPr>
        <w:t>: [1].</w:t>
      </w:r>
    </w:p>
    <w:p w:rsidR="00D960BF" w:rsidRPr="00B51BC5" w:rsidRDefault="00D960BF" w:rsidP="000945E2">
      <w:pPr>
        <w:pStyle w:val="a3"/>
        <w:jc w:val="both"/>
        <w:rPr>
          <w:sz w:val="28"/>
          <w:szCs w:val="28"/>
        </w:rPr>
      </w:pPr>
    </w:p>
  </w:footnote>
  <w:footnote w:id="2">
    <w:p w:rsidR="00D960BF" w:rsidRPr="00B51BC5" w:rsidRDefault="00D960BF" w:rsidP="000945E2">
      <w:pPr>
        <w:pStyle w:val="a3"/>
        <w:jc w:val="both"/>
        <w:rPr>
          <w:sz w:val="28"/>
          <w:szCs w:val="28"/>
        </w:rPr>
      </w:pPr>
      <w:r w:rsidRPr="00B51BC5">
        <w:rPr>
          <w:rStyle w:val="a5"/>
          <w:sz w:val="28"/>
          <w:szCs w:val="28"/>
        </w:rPr>
        <w:footnoteRef/>
      </w:r>
      <w:r w:rsidRPr="00B51BC5">
        <w:rPr>
          <w:sz w:val="28"/>
          <w:szCs w:val="28"/>
        </w:rPr>
        <w:t xml:space="preserve"> Дело было рассмотрено с применени</w:t>
      </w:r>
      <w:r>
        <w:rPr>
          <w:sz w:val="28"/>
          <w:szCs w:val="28"/>
        </w:rPr>
        <w:t xml:space="preserve">ем </w:t>
      </w:r>
      <w:r w:rsidRPr="00B51BC5">
        <w:rPr>
          <w:sz w:val="28"/>
          <w:szCs w:val="28"/>
        </w:rPr>
        <w:t>ранее действ</w:t>
      </w:r>
      <w:r>
        <w:rPr>
          <w:sz w:val="28"/>
          <w:szCs w:val="28"/>
        </w:rPr>
        <w:t>овавш</w:t>
      </w:r>
      <w:r w:rsidRPr="00B51BC5">
        <w:rPr>
          <w:sz w:val="28"/>
          <w:szCs w:val="28"/>
        </w:rPr>
        <w:t>его з</w:t>
      </w:r>
      <w:r>
        <w:rPr>
          <w:sz w:val="28"/>
          <w:szCs w:val="28"/>
        </w:rPr>
        <w:t>аконодательства, однако содержащ</w:t>
      </w:r>
      <w:r w:rsidRPr="00B51BC5">
        <w:rPr>
          <w:sz w:val="28"/>
          <w:szCs w:val="28"/>
        </w:rPr>
        <w:t>иеся в нем в этой части положения абсолютно созвучны принятым новеллам.</w:t>
      </w:r>
    </w:p>
  </w:footnote>
  <w:footnote w:id="3">
    <w:p w:rsidR="00D960BF" w:rsidRPr="00B51BC5" w:rsidRDefault="00D960BF" w:rsidP="000945E2">
      <w:pPr>
        <w:spacing w:line="240" w:lineRule="auto"/>
        <w:ind w:right="-142"/>
        <w:rPr>
          <w:szCs w:val="28"/>
        </w:rPr>
      </w:pPr>
      <w:r w:rsidRPr="00B51BC5">
        <w:rPr>
          <w:rStyle w:val="a5"/>
          <w:szCs w:val="28"/>
        </w:rPr>
        <w:footnoteRef/>
      </w:r>
      <w:r w:rsidRPr="00B51BC5">
        <w:rPr>
          <w:szCs w:val="28"/>
        </w:rPr>
        <w:t xml:space="preserve"> См., напр</w:t>
      </w:r>
      <w:r>
        <w:rPr>
          <w:szCs w:val="28"/>
        </w:rPr>
        <w:t>имер</w:t>
      </w:r>
      <w:r w:rsidRPr="00B51BC5">
        <w:rPr>
          <w:szCs w:val="28"/>
        </w:rPr>
        <w:t>, известные «Дело Максимова»</w:t>
      </w:r>
      <w:r>
        <w:rPr>
          <w:szCs w:val="28"/>
        </w:rPr>
        <w:t xml:space="preserve"> (п</w:t>
      </w:r>
      <w:r w:rsidRPr="00B51BC5">
        <w:rPr>
          <w:szCs w:val="28"/>
        </w:rPr>
        <w:t>остановление ФАС Уральского округа от 12</w:t>
      </w:r>
      <w:r>
        <w:rPr>
          <w:szCs w:val="28"/>
        </w:rPr>
        <w:t>.05.</w:t>
      </w:r>
      <w:r w:rsidRPr="00B51BC5">
        <w:rPr>
          <w:szCs w:val="28"/>
        </w:rPr>
        <w:t>2012 № Ф09-727/10 по делу № А60-1260/2009</w:t>
      </w:r>
      <w:r>
        <w:rPr>
          <w:szCs w:val="28"/>
        </w:rPr>
        <w:t>)</w:t>
      </w:r>
      <w:r w:rsidRPr="00B51BC5">
        <w:rPr>
          <w:szCs w:val="28"/>
        </w:rPr>
        <w:t xml:space="preserve">; «Дело Пугачева» </w:t>
      </w:r>
      <w:r>
        <w:rPr>
          <w:szCs w:val="28"/>
        </w:rPr>
        <w:t>(п</w:t>
      </w:r>
      <w:r w:rsidRPr="00B51BC5">
        <w:rPr>
          <w:szCs w:val="28"/>
        </w:rPr>
        <w:t xml:space="preserve">остановление </w:t>
      </w:r>
      <w:r>
        <w:rPr>
          <w:szCs w:val="28"/>
        </w:rPr>
        <w:t>АС</w:t>
      </w:r>
      <w:r w:rsidRPr="00B51BC5">
        <w:rPr>
          <w:szCs w:val="28"/>
        </w:rPr>
        <w:t xml:space="preserve"> Московского округа от </w:t>
      </w:r>
      <w:r>
        <w:rPr>
          <w:szCs w:val="28"/>
        </w:rPr>
        <w:t>0</w:t>
      </w:r>
      <w:r w:rsidRPr="00B51BC5">
        <w:rPr>
          <w:szCs w:val="28"/>
        </w:rPr>
        <w:t>1</w:t>
      </w:r>
      <w:r>
        <w:rPr>
          <w:szCs w:val="28"/>
        </w:rPr>
        <w:t>.10.</w:t>
      </w:r>
      <w:r w:rsidRPr="00B51BC5">
        <w:rPr>
          <w:szCs w:val="28"/>
        </w:rPr>
        <w:t xml:space="preserve">2015 по делу </w:t>
      </w:r>
      <w:r>
        <w:rPr>
          <w:szCs w:val="28"/>
        </w:rPr>
        <w:t>№ </w:t>
      </w:r>
      <w:r w:rsidRPr="00B51BC5">
        <w:rPr>
          <w:szCs w:val="28"/>
        </w:rPr>
        <w:t>А40-119763/2010</w:t>
      </w:r>
      <w:r>
        <w:rPr>
          <w:szCs w:val="28"/>
        </w:rPr>
        <w:t>)</w:t>
      </w:r>
      <w:r w:rsidRPr="00B51BC5">
        <w:rPr>
          <w:szCs w:val="28"/>
        </w:rPr>
        <w:t>; «Дело Сенаторова»</w:t>
      </w:r>
      <w:r>
        <w:rPr>
          <w:szCs w:val="28"/>
        </w:rPr>
        <w:t xml:space="preserve"> (</w:t>
      </w:r>
      <w:hyperlink r:id="rId1" w:history="1">
        <w:r>
          <w:rPr>
            <w:szCs w:val="28"/>
          </w:rPr>
          <w:t>о</w:t>
        </w:r>
        <w:r w:rsidRPr="00B51BC5">
          <w:rPr>
            <w:szCs w:val="28"/>
          </w:rPr>
          <w:t>пределение</w:t>
        </w:r>
      </w:hyperlink>
      <w:r w:rsidRPr="00B51BC5">
        <w:rPr>
          <w:szCs w:val="28"/>
        </w:rPr>
        <w:t xml:space="preserve"> Московского городского суда от 02</w:t>
      </w:r>
      <w:r>
        <w:rPr>
          <w:szCs w:val="28"/>
        </w:rPr>
        <w:t>.08.</w:t>
      </w:r>
      <w:r w:rsidRPr="00B51BC5">
        <w:rPr>
          <w:szCs w:val="28"/>
        </w:rPr>
        <w:t xml:space="preserve">2012 по делу </w:t>
      </w:r>
      <w:r>
        <w:rPr>
          <w:szCs w:val="28"/>
        </w:rPr>
        <w:t>№ </w:t>
      </w:r>
      <w:r w:rsidRPr="00B51BC5">
        <w:rPr>
          <w:szCs w:val="28"/>
        </w:rPr>
        <w:t>11-16173</w:t>
      </w:r>
      <w:r>
        <w:rPr>
          <w:szCs w:val="28"/>
        </w:rPr>
        <w:t>)</w:t>
      </w:r>
      <w:r w:rsidRPr="00B51BC5">
        <w:rPr>
          <w:szCs w:val="28"/>
        </w:rPr>
        <w:t>.</w:t>
      </w:r>
    </w:p>
  </w:footnote>
  <w:footnote w:id="4">
    <w:p w:rsidR="00D960BF" w:rsidRPr="00B51BC5" w:rsidRDefault="00D960BF" w:rsidP="00AE167C">
      <w:pPr>
        <w:pStyle w:val="ConsPlusNormal"/>
        <w:spacing w:before="220"/>
        <w:jc w:val="both"/>
        <w:rPr>
          <w:sz w:val="28"/>
          <w:szCs w:val="28"/>
        </w:rPr>
      </w:pPr>
      <w:r w:rsidRPr="00B51BC5">
        <w:rPr>
          <w:rStyle w:val="a5"/>
          <w:sz w:val="28"/>
          <w:szCs w:val="28"/>
        </w:rPr>
        <w:footnoteRef/>
      </w:r>
      <w:r w:rsidRPr="00B51BC5">
        <w:rPr>
          <w:sz w:val="28"/>
          <w:szCs w:val="28"/>
        </w:rPr>
        <w:t xml:space="preserve"> </w:t>
      </w:r>
      <w:r w:rsidRPr="00B51BC5">
        <w:rPr>
          <w:rFonts w:ascii="Times New Roman" w:hAnsi="Times New Roman" w:cs="Times New Roman"/>
          <w:sz w:val="28"/>
          <w:szCs w:val="28"/>
        </w:rPr>
        <w:t xml:space="preserve">Представляется, что определение существенности вреда является прерогативой суда. При этом </w:t>
      </w:r>
      <w:r w:rsidRPr="00B614DC">
        <w:rPr>
          <w:rFonts w:ascii="Times New Roman" w:hAnsi="Times New Roman" w:cs="Times New Roman"/>
          <w:sz w:val="28"/>
          <w:szCs w:val="28"/>
        </w:rPr>
        <w:t xml:space="preserve">ФНС России в </w:t>
      </w:r>
      <w:r w:rsidRPr="0026386C">
        <w:rPr>
          <w:rFonts w:ascii="Times New Roman" w:hAnsi="Times New Roman"/>
          <w:sz w:val="28"/>
          <w:szCs w:val="28"/>
        </w:rPr>
        <w:t>письм</w:t>
      </w:r>
      <w:r>
        <w:rPr>
          <w:rFonts w:ascii="Times New Roman" w:hAnsi="Times New Roman"/>
          <w:sz w:val="28"/>
          <w:szCs w:val="28"/>
        </w:rPr>
        <w:t>е</w:t>
      </w:r>
      <w:r w:rsidRPr="0026386C">
        <w:rPr>
          <w:rFonts w:ascii="Times New Roman" w:hAnsi="Times New Roman"/>
          <w:sz w:val="28"/>
          <w:szCs w:val="28"/>
        </w:rPr>
        <w:t xml:space="preserve"> от 16.08.2017</w:t>
      </w:r>
      <w:r>
        <w:rPr>
          <w:rFonts w:ascii="Times New Roman" w:hAnsi="Times New Roman"/>
          <w:szCs w:val="28"/>
        </w:rPr>
        <w:t xml:space="preserve"> </w:t>
      </w:r>
      <w:r w:rsidRPr="00B51BC5">
        <w:rPr>
          <w:rFonts w:ascii="Times New Roman" w:hAnsi="Times New Roman" w:cs="Times New Roman"/>
          <w:sz w:val="28"/>
          <w:szCs w:val="28"/>
        </w:rPr>
        <w:t xml:space="preserve">предлагает с учетом аналогии </w:t>
      </w:r>
      <w:hyperlink r:id="rId2" w:history="1">
        <w:r w:rsidRPr="00B51BC5">
          <w:rPr>
            <w:rFonts w:ascii="Times New Roman" w:hAnsi="Times New Roman" w:cs="Times New Roman"/>
            <w:sz w:val="28"/>
            <w:szCs w:val="28"/>
          </w:rPr>
          <w:t>п</w:t>
        </w:r>
        <w:r>
          <w:rPr>
            <w:rFonts w:ascii="Times New Roman" w:hAnsi="Times New Roman" w:cs="Times New Roman"/>
            <w:sz w:val="28"/>
            <w:szCs w:val="28"/>
          </w:rPr>
          <w:t>. </w:t>
        </w:r>
        <w:r w:rsidRPr="00B51BC5">
          <w:rPr>
            <w:rFonts w:ascii="Times New Roman" w:hAnsi="Times New Roman" w:cs="Times New Roman"/>
            <w:sz w:val="28"/>
            <w:szCs w:val="28"/>
          </w:rPr>
          <w:t>2 ст</w:t>
        </w:r>
        <w:r>
          <w:rPr>
            <w:rFonts w:ascii="Times New Roman" w:hAnsi="Times New Roman" w:cs="Times New Roman"/>
            <w:sz w:val="28"/>
            <w:szCs w:val="28"/>
          </w:rPr>
          <w:t>. </w:t>
        </w:r>
        <w:r w:rsidRPr="00B51BC5">
          <w:rPr>
            <w:rFonts w:ascii="Times New Roman" w:hAnsi="Times New Roman" w:cs="Times New Roman"/>
            <w:sz w:val="28"/>
            <w:szCs w:val="28"/>
          </w:rPr>
          <w:t>61</w:t>
        </w:r>
        <w:r w:rsidRPr="00B614DC">
          <w:rPr>
            <w:rFonts w:ascii="Times New Roman" w:hAnsi="Times New Roman" w:cs="Times New Roman"/>
            <w:sz w:val="28"/>
            <w:szCs w:val="28"/>
            <w:vertAlign w:val="superscript"/>
          </w:rPr>
          <w:t>2</w:t>
        </w:r>
      </w:hyperlink>
      <w:r w:rsidRPr="00B51BC5">
        <w:rPr>
          <w:rFonts w:ascii="Times New Roman" w:hAnsi="Times New Roman" w:cs="Times New Roman"/>
          <w:sz w:val="28"/>
          <w:szCs w:val="28"/>
        </w:rPr>
        <w:t xml:space="preserve">, </w:t>
      </w:r>
      <w:hyperlink r:id="rId3" w:history="1">
        <w:r>
          <w:rPr>
            <w:rFonts w:ascii="Times New Roman" w:hAnsi="Times New Roman" w:cs="Times New Roman"/>
            <w:sz w:val="28"/>
            <w:szCs w:val="28"/>
          </w:rPr>
          <w:t>ст. </w:t>
        </w:r>
        <w:r w:rsidRPr="00B51BC5">
          <w:rPr>
            <w:rFonts w:ascii="Times New Roman" w:hAnsi="Times New Roman" w:cs="Times New Roman"/>
            <w:sz w:val="28"/>
            <w:szCs w:val="28"/>
          </w:rPr>
          <w:t>78</w:t>
        </w:r>
      </w:hyperlink>
      <w:r w:rsidRPr="00B51BC5">
        <w:rPr>
          <w:rFonts w:ascii="Times New Roman" w:hAnsi="Times New Roman" w:cs="Times New Roman"/>
          <w:sz w:val="28"/>
          <w:szCs w:val="28"/>
        </w:rPr>
        <w:t xml:space="preserve"> </w:t>
      </w:r>
      <w:r>
        <w:rPr>
          <w:rFonts w:ascii="Times New Roman" w:hAnsi="Times New Roman" w:cs="Times New Roman"/>
          <w:sz w:val="28"/>
          <w:szCs w:val="28"/>
        </w:rPr>
        <w:t>Федерального закона от 26.12.1995 № 208-ФЗ «Об акционерных обществах» (далее – Закон об АО)</w:t>
      </w:r>
      <w:r w:rsidRPr="00B51BC5">
        <w:rPr>
          <w:rFonts w:ascii="Times New Roman" w:hAnsi="Times New Roman" w:cs="Times New Roman"/>
          <w:sz w:val="28"/>
          <w:szCs w:val="28"/>
        </w:rPr>
        <w:t xml:space="preserve">, </w:t>
      </w:r>
      <w:hyperlink r:id="rId4" w:history="1">
        <w:r>
          <w:rPr>
            <w:rFonts w:ascii="Times New Roman" w:hAnsi="Times New Roman" w:cs="Times New Roman"/>
            <w:sz w:val="28"/>
            <w:szCs w:val="28"/>
          </w:rPr>
          <w:t>ст. </w:t>
        </w:r>
        <w:r w:rsidRPr="00B51BC5">
          <w:rPr>
            <w:rFonts w:ascii="Times New Roman" w:hAnsi="Times New Roman" w:cs="Times New Roman"/>
            <w:sz w:val="28"/>
            <w:szCs w:val="28"/>
          </w:rPr>
          <w:t>46</w:t>
        </w:r>
      </w:hyperlink>
      <w:r w:rsidRPr="00B51BC5">
        <w:rPr>
          <w:rFonts w:ascii="Times New Roman" w:hAnsi="Times New Roman" w:cs="Times New Roman"/>
          <w:sz w:val="28"/>
          <w:szCs w:val="28"/>
        </w:rPr>
        <w:t xml:space="preserve"> </w:t>
      </w:r>
      <w:r>
        <w:rPr>
          <w:rFonts w:ascii="Times New Roman" w:hAnsi="Times New Roman" w:cs="Times New Roman"/>
          <w:sz w:val="28"/>
          <w:szCs w:val="28"/>
        </w:rPr>
        <w:t>Федерального закона от 08.02.1998 № 14-ФЗ «Об обществах с ограниченной ответственностью»</w:t>
      </w:r>
      <w:r w:rsidRPr="00B51BC5">
        <w:rPr>
          <w:rFonts w:ascii="Times New Roman" w:hAnsi="Times New Roman" w:cs="Times New Roman"/>
          <w:sz w:val="28"/>
          <w:szCs w:val="28"/>
        </w:rPr>
        <w:t xml:space="preserve"> считать существенным вред, причиненный сделками с активами на сумму сделки, эквивалентную 20-25</w:t>
      </w:r>
      <w:r>
        <w:rPr>
          <w:rFonts w:ascii="Times New Roman" w:hAnsi="Times New Roman" w:cs="Times New Roman"/>
          <w:sz w:val="28"/>
          <w:szCs w:val="28"/>
        </w:rPr>
        <w:t> </w:t>
      </w:r>
      <w:r w:rsidRPr="00B51BC5">
        <w:rPr>
          <w:rFonts w:ascii="Times New Roman" w:hAnsi="Times New Roman" w:cs="Times New Roman"/>
          <w:sz w:val="28"/>
          <w:szCs w:val="28"/>
        </w:rPr>
        <w:t xml:space="preserve">% общей балансовой стоимости имущества должника. По мнению налоговой службы, размер существенности может быть и меньше, если доказать, что выведено имущество, отсутствие которого осложнит или сделает невозможной хозяйственную деятельность должника. </w:t>
      </w:r>
    </w:p>
  </w:footnote>
  <w:footnote w:id="5">
    <w:p w:rsidR="00D960BF" w:rsidRPr="00354AEA" w:rsidRDefault="00D960BF" w:rsidP="00F07993">
      <w:pPr>
        <w:pStyle w:val="ConsPlusNormal"/>
        <w:spacing w:before="220"/>
        <w:jc w:val="both"/>
        <w:rPr>
          <w:sz w:val="28"/>
          <w:szCs w:val="28"/>
        </w:rPr>
      </w:pPr>
      <w:r w:rsidRPr="00B51BC5">
        <w:rPr>
          <w:rStyle w:val="a5"/>
          <w:rFonts w:ascii="Times New Roman" w:hAnsi="Times New Roman" w:cs="Times New Roman"/>
          <w:sz w:val="28"/>
          <w:szCs w:val="28"/>
        </w:rPr>
        <w:footnoteRef/>
      </w:r>
      <w:r w:rsidRPr="00B51BC5">
        <w:rPr>
          <w:rFonts w:ascii="Times New Roman" w:hAnsi="Times New Roman" w:cs="Times New Roman"/>
          <w:sz w:val="28"/>
          <w:szCs w:val="28"/>
        </w:rPr>
        <w:t xml:space="preserve"> Положения </w:t>
      </w:r>
      <w:proofErr w:type="spellStart"/>
      <w:r w:rsidRPr="00354AEA">
        <w:rPr>
          <w:rFonts w:ascii="Times New Roman" w:hAnsi="Times New Roman" w:cs="Times New Roman"/>
          <w:sz w:val="28"/>
          <w:szCs w:val="28"/>
        </w:rPr>
        <w:t>подп</w:t>
      </w:r>
      <w:proofErr w:type="spellEnd"/>
      <w:r w:rsidRPr="00354AEA">
        <w:rPr>
          <w:rFonts w:ascii="Times New Roman" w:hAnsi="Times New Roman" w:cs="Times New Roman"/>
          <w:sz w:val="28"/>
          <w:szCs w:val="28"/>
        </w:rPr>
        <w:t>. 1 п. 2 ст. 61</w:t>
      </w:r>
      <w:r w:rsidRPr="00354AEA">
        <w:rPr>
          <w:rFonts w:ascii="Times New Roman" w:hAnsi="Times New Roman" w:cs="Times New Roman"/>
          <w:sz w:val="28"/>
          <w:szCs w:val="28"/>
          <w:vertAlign w:val="superscript"/>
        </w:rPr>
        <w:t>11</w:t>
      </w:r>
      <w:r w:rsidRPr="00354AEA">
        <w:rPr>
          <w:rFonts w:ascii="Times New Roman" w:hAnsi="Times New Roman" w:cs="Times New Roman"/>
          <w:sz w:val="28"/>
          <w:szCs w:val="28"/>
        </w:rPr>
        <w:t xml:space="preserve"> применяются независимо от того, были ли указанные сделки признаны судом недействительными (для случаев, указанных в п. 3 ст. 61</w:t>
      </w:r>
      <w:r w:rsidRPr="00354AEA">
        <w:rPr>
          <w:rFonts w:ascii="Times New Roman" w:hAnsi="Times New Roman" w:cs="Times New Roman"/>
          <w:sz w:val="28"/>
          <w:szCs w:val="28"/>
          <w:vertAlign w:val="superscript"/>
        </w:rPr>
        <w:t>11</w:t>
      </w:r>
      <w:r w:rsidRPr="00354AEA">
        <w:rPr>
          <w:rFonts w:ascii="Times New Roman" w:hAnsi="Times New Roman" w:cs="Times New Roman"/>
          <w:sz w:val="28"/>
          <w:szCs w:val="28"/>
        </w:rPr>
        <w:t xml:space="preserve"> Закона о банкротстве).</w:t>
      </w:r>
    </w:p>
  </w:footnote>
  <w:footnote w:id="6">
    <w:p w:rsidR="00D960BF" w:rsidRPr="00B51BC5" w:rsidRDefault="00D960BF" w:rsidP="000945E2">
      <w:pPr>
        <w:pStyle w:val="ConsPlusNormal"/>
        <w:spacing w:before="220"/>
        <w:jc w:val="both"/>
        <w:rPr>
          <w:sz w:val="28"/>
          <w:szCs w:val="28"/>
        </w:rPr>
      </w:pPr>
      <w:r w:rsidRPr="00354AEA">
        <w:rPr>
          <w:rStyle w:val="a5"/>
          <w:sz w:val="28"/>
          <w:szCs w:val="28"/>
        </w:rPr>
        <w:footnoteRef/>
      </w:r>
      <w:r w:rsidRPr="00354AEA">
        <w:rPr>
          <w:rFonts w:ascii="Times New Roman" w:hAnsi="Times New Roman" w:cs="Times New Roman"/>
          <w:sz w:val="28"/>
          <w:szCs w:val="28"/>
        </w:rPr>
        <w:t xml:space="preserve"> Положения подп. 2 п. 2 </w:t>
      </w:r>
      <w:r w:rsidRPr="00354AEA">
        <w:rPr>
          <w:rFonts w:ascii="Times New Roman" w:hAnsi="Times New Roman"/>
          <w:sz w:val="28"/>
          <w:szCs w:val="28"/>
        </w:rPr>
        <w:t>ст. 61</w:t>
      </w:r>
      <w:r w:rsidRPr="00354AEA">
        <w:rPr>
          <w:rFonts w:ascii="Times New Roman" w:hAnsi="Times New Roman"/>
          <w:sz w:val="28"/>
          <w:szCs w:val="28"/>
          <w:vertAlign w:val="superscript"/>
        </w:rPr>
        <w:t>11</w:t>
      </w:r>
      <w:r w:rsidRPr="00354AEA">
        <w:rPr>
          <w:rFonts w:ascii="Times New Roman" w:hAnsi="Times New Roman"/>
          <w:szCs w:val="28"/>
        </w:rPr>
        <w:t xml:space="preserve"> </w:t>
      </w:r>
      <w:r w:rsidRPr="00354AEA">
        <w:rPr>
          <w:rFonts w:ascii="Times New Roman" w:hAnsi="Times New Roman" w:cs="Times New Roman"/>
          <w:sz w:val="28"/>
          <w:szCs w:val="28"/>
        </w:rPr>
        <w:t>применяются</w:t>
      </w:r>
      <w:r w:rsidRPr="00B51BC5">
        <w:rPr>
          <w:rFonts w:ascii="Times New Roman" w:hAnsi="Times New Roman" w:cs="Times New Roman"/>
          <w:sz w:val="28"/>
          <w:szCs w:val="28"/>
        </w:rPr>
        <w:t xml:space="preserve"> в отношении лиц, на</w:t>
      </w:r>
      <w:r>
        <w:rPr>
          <w:rFonts w:ascii="Times New Roman" w:hAnsi="Times New Roman" w:cs="Times New Roman"/>
          <w:sz w:val="28"/>
          <w:szCs w:val="28"/>
        </w:rPr>
        <w:t xml:space="preserve"> которых возложены обязанности </w:t>
      </w:r>
      <w:r w:rsidRPr="00B51BC5">
        <w:rPr>
          <w:rFonts w:ascii="Times New Roman" w:hAnsi="Times New Roman" w:cs="Times New Roman"/>
          <w:sz w:val="28"/>
          <w:szCs w:val="28"/>
        </w:rPr>
        <w:t xml:space="preserve">организации ведения бухгалтерского учета и хранения или ведения документов бухгалтерского учета и (или) бухгалтерской (финансовой) отчетности должника. </w:t>
      </w:r>
    </w:p>
  </w:footnote>
  <w:footnote w:id="7">
    <w:p w:rsidR="00D960BF" w:rsidRPr="00354AEA" w:rsidRDefault="00D960BF" w:rsidP="00F07993">
      <w:pPr>
        <w:pStyle w:val="ConsPlusNormal"/>
        <w:spacing w:before="220"/>
        <w:jc w:val="both"/>
      </w:pPr>
      <w:r w:rsidRPr="00B51BC5">
        <w:rPr>
          <w:rStyle w:val="a5"/>
          <w:sz w:val="28"/>
          <w:szCs w:val="28"/>
        </w:rPr>
        <w:footnoteRef/>
      </w:r>
      <w:r w:rsidRPr="00B51BC5">
        <w:rPr>
          <w:sz w:val="28"/>
          <w:szCs w:val="28"/>
        </w:rPr>
        <w:t xml:space="preserve"> </w:t>
      </w:r>
      <w:r w:rsidRPr="00B51BC5">
        <w:rPr>
          <w:rFonts w:ascii="Times New Roman" w:hAnsi="Times New Roman" w:cs="Times New Roman"/>
          <w:sz w:val="28"/>
          <w:szCs w:val="28"/>
        </w:rPr>
        <w:t>Положения подп</w:t>
      </w:r>
      <w:r>
        <w:rPr>
          <w:rFonts w:ascii="Times New Roman" w:hAnsi="Times New Roman" w:cs="Times New Roman"/>
          <w:sz w:val="28"/>
          <w:szCs w:val="28"/>
        </w:rPr>
        <w:t>. </w:t>
      </w:r>
      <w:r w:rsidRPr="00B51BC5">
        <w:rPr>
          <w:rFonts w:ascii="Times New Roman" w:hAnsi="Times New Roman" w:cs="Times New Roman"/>
          <w:sz w:val="28"/>
          <w:szCs w:val="28"/>
        </w:rPr>
        <w:t xml:space="preserve">3 </w:t>
      </w:r>
      <w:r w:rsidRPr="00354AEA">
        <w:rPr>
          <w:rFonts w:ascii="Times New Roman" w:hAnsi="Times New Roman" w:cs="Times New Roman"/>
          <w:sz w:val="28"/>
          <w:szCs w:val="28"/>
        </w:rPr>
        <w:t xml:space="preserve">п. 2 </w:t>
      </w:r>
      <w:r w:rsidRPr="00354AEA">
        <w:rPr>
          <w:rFonts w:ascii="Times New Roman" w:hAnsi="Times New Roman"/>
          <w:sz w:val="28"/>
          <w:szCs w:val="28"/>
        </w:rPr>
        <w:t>ст. 61</w:t>
      </w:r>
      <w:r w:rsidRPr="00354AEA">
        <w:rPr>
          <w:rFonts w:ascii="Times New Roman" w:hAnsi="Times New Roman"/>
          <w:sz w:val="28"/>
          <w:szCs w:val="28"/>
          <w:vertAlign w:val="superscript"/>
        </w:rPr>
        <w:t>11</w:t>
      </w:r>
      <w:r w:rsidRPr="00354AEA">
        <w:rPr>
          <w:rFonts w:ascii="Times New Roman" w:hAnsi="Times New Roman"/>
          <w:szCs w:val="28"/>
        </w:rPr>
        <w:t xml:space="preserve"> </w:t>
      </w:r>
      <w:r w:rsidRPr="00354AEA">
        <w:rPr>
          <w:rFonts w:ascii="Times New Roman" w:hAnsi="Times New Roman" w:cs="Times New Roman"/>
          <w:sz w:val="28"/>
          <w:szCs w:val="28"/>
        </w:rPr>
        <w:t>применяются в отношении лица, являвшегося единоличным исполнительным органом должника в период совершения должником или его единоличным исполнительным органом соответствующего правонарушения, а также контролирующего должника лица.</w:t>
      </w:r>
    </w:p>
  </w:footnote>
  <w:footnote w:id="8">
    <w:p w:rsidR="00D960BF" w:rsidRPr="00B51BC5" w:rsidRDefault="00D960BF" w:rsidP="00B51BC5">
      <w:pPr>
        <w:pStyle w:val="ConsPlusNormal"/>
        <w:spacing w:before="220"/>
        <w:jc w:val="both"/>
        <w:rPr>
          <w:sz w:val="28"/>
          <w:szCs w:val="28"/>
        </w:rPr>
      </w:pPr>
      <w:r w:rsidRPr="00354AEA">
        <w:rPr>
          <w:rStyle w:val="a5"/>
          <w:sz w:val="28"/>
          <w:szCs w:val="28"/>
        </w:rPr>
        <w:footnoteRef/>
      </w:r>
      <w:r w:rsidRPr="00354AEA">
        <w:rPr>
          <w:sz w:val="28"/>
          <w:szCs w:val="28"/>
        </w:rPr>
        <w:t xml:space="preserve"> </w:t>
      </w:r>
      <w:r w:rsidRPr="00354AEA">
        <w:rPr>
          <w:rFonts w:ascii="Times New Roman" w:hAnsi="Times New Roman" w:cs="Times New Roman"/>
          <w:sz w:val="28"/>
          <w:szCs w:val="28"/>
        </w:rPr>
        <w:t xml:space="preserve">Положения подп. 4 п. 2 </w:t>
      </w:r>
      <w:r w:rsidRPr="00354AEA">
        <w:rPr>
          <w:rFonts w:ascii="Times New Roman" w:hAnsi="Times New Roman"/>
          <w:sz w:val="28"/>
          <w:szCs w:val="28"/>
        </w:rPr>
        <w:t>ст. 61</w:t>
      </w:r>
      <w:r w:rsidRPr="00354AEA">
        <w:rPr>
          <w:rFonts w:ascii="Times New Roman" w:hAnsi="Times New Roman"/>
          <w:sz w:val="28"/>
          <w:szCs w:val="28"/>
          <w:vertAlign w:val="superscript"/>
        </w:rPr>
        <w:t>11</w:t>
      </w:r>
      <w:r>
        <w:rPr>
          <w:rFonts w:ascii="Times New Roman" w:hAnsi="Times New Roman"/>
          <w:szCs w:val="28"/>
        </w:rPr>
        <w:t xml:space="preserve"> </w:t>
      </w:r>
      <w:r w:rsidRPr="00B51BC5">
        <w:rPr>
          <w:rFonts w:ascii="Times New Roman" w:hAnsi="Times New Roman" w:cs="Times New Roman"/>
          <w:sz w:val="28"/>
          <w:szCs w:val="28"/>
        </w:rPr>
        <w:t xml:space="preserve">применяются в отношении единоличного исполнительного органа юридического лица, а также иных лиц, на которых возложены обязанности по составлению и хранению указанных документов. </w:t>
      </w:r>
    </w:p>
  </w:footnote>
  <w:footnote w:id="9">
    <w:p w:rsidR="00D960BF" w:rsidRPr="00B51BC5" w:rsidRDefault="00D960BF" w:rsidP="00A673A9">
      <w:pPr>
        <w:pStyle w:val="ConsPlusNormal"/>
        <w:spacing w:before="220"/>
        <w:jc w:val="both"/>
        <w:rPr>
          <w:rFonts w:ascii="Times New Roman" w:hAnsi="Times New Roman" w:cs="Times New Roman"/>
          <w:sz w:val="28"/>
          <w:szCs w:val="28"/>
        </w:rPr>
      </w:pPr>
      <w:r w:rsidRPr="00B51BC5">
        <w:rPr>
          <w:rStyle w:val="a5"/>
          <w:rFonts w:ascii="Times New Roman" w:hAnsi="Times New Roman" w:cs="Times New Roman"/>
          <w:sz w:val="28"/>
          <w:szCs w:val="28"/>
        </w:rPr>
        <w:footnoteRef/>
      </w:r>
      <w:r w:rsidRPr="00B51BC5">
        <w:rPr>
          <w:rFonts w:ascii="Times New Roman" w:hAnsi="Times New Roman" w:cs="Times New Roman"/>
          <w:sz w:val="28"/>
          <w:szCs w:val="28"/>
        </w:rPr>
        <w:t xml:space="preserve"> Положения </w:t>
      </w:r>
      <w:r w:rsidRPr="00F07993">
        <w:rPr>
          <w:rFonts w:ascii="Times New Roman" w:hAnsi="Times New Roman"/>
          <w:sz w:val="28"/>
          <w:szCs w:val="28"/>
        </w:rPr>
        <w:t>подп. 5 п. 2</w:t>
      </w:r>
      <w:r>
        <w:rPr>
          <w:rFonts w:ascii="Times New Roman" w:hAnsi="Times New Roman"/>
          <w:szCs w:val="28"/>
        </w:rPr>
        <w:t xml:space="preserve"> </w:t>
      </w:r>
      <w:r w:rsidRPr="00354AEA">
        <w:rPr>
          <w:rFonts w:ascii="Times New Roman" w:hAnsi="Times New Roman"/>
          <w:sz w:val="28"/>
          <w:szCs w:val="28"/>
        </w:rPr>
        <w:t>ст. 61</w:t>
      </w:r>
      <w:r w:rsidRPr="00354AEA">
        <w:rPr>
          <w:rFonts w:ascii="Times New Roman" w:hAnsi="Times New Roman"/>
          <w:sz w:val="28"/>
          <w:szCs w:val="28"/>
          <w:vertAlign w:val="superscript"/>
        </w:rPr>
        <w:t>11</w:t>
      </w:r>
      <w:r>
        <w:rPr>
          <w:rFonts w:ascii="Times New Roman" w:hAnsi="Times New Roman"/>
          <w:szCs w:val="28"/>
        </w:rPr>
        <w:t xml:space="preserve"> </w:t>
      </w:r>
      <w:r w:rsidRPr="00B51BC5">
        <w:rPr>
          <w:rFonts w:ascii="Times New Roman" w:hAnsi="Times New Roman" w:cs="Times New Roman"/>
          <w:sz w:val="28"/>
          <w:szCs w:val="28"/>
        </w:rPr>
        <w:t>применяются в отношении единоличного исполнительного органа юридического лица, а также иных лиц, на которых от имени юридического лица возложены обязанности по представлению документов для государственной регистрации в соответствующие государственные информационные ресурсы.</w:t>
      </w:r>
    </w:p>
    <w:p w:rsidR="00D960BF" w:rsidRDefault="00D960BF" w:rsidP="00A673A9">
      <w:pPr>
        <w:pStyle w:val="a3"/>
      </w:pPr>
    </w:p>
  </w:footnote>
  <w:footnote w:id="10">
    <w:p w:rsidR="00D960BF" w:rsidRPr="00B51BC5" w:rsidRDefault="00D960BF" w:rsidP="00BC57E0">
      <w:pPr>
        <w:pStyle w:val="ConsPlusNormal"/>
        <w:spacing w:before="220"/>
        <w:jc w:val="both"/>
        <w:rPr>
          <w:rFonts w:ascii="Times New Roman" w:hAnsi="Times New Roman" w:cs="Times New Roman"/>
          <w:sz w:val="28"/>
          <w:szCs w:val="28"/>
        </w:rPr>
      </w:pPr>
      <w:r w:rsidRPr="00B51BC5">
        <w:rPr>
          <w:rStyle w:val="a5"/>
          <w:sz w:val="28"/>
          <w:szCs w:val="28"/>
        </w:rPr>
        <w:footnoteRef/>
      </w:r>
      <w:r w:rsidRPr="00B51BC5">
        <w:rPr>
          <w:sz w:val="28"/>
          <w:szCs w:val="28"/>
        </w:rPr>
        <w:t xml:space="preserve"> </w:t>
      </w:r>
      <w:r w:rsidRPr="00B51BC5">
        <w:rPr>
          <w:rFonts w:ascii="Times New Roman" w:hAnsi="Times New Roman" w:cs="Times New Roman"/>
          <w:sz w:val="28"/>
          <w:szCs w:val="28"/>
        </w:rPr>
        <w:t>Обязанность действовать добросовестно по отношению к кредиторам установлена п.</w:t>
      </w:r>
      <w:r>
        <w:rPr>
          <w:rFonts w:ascii="Times New Roman" w:hAnsi="Times New Roman" w:cs="Times New Roman"/>
          <w:sz w:val="28"/>
          <w:szCs w:val="28"/>
        </w:rPr>
        <w:t> </w:t>
      </w:r>
      <w:r w:rsidRPr="00B51BC5">
        <w:rPr>
          <w:rFonts w:ascii="Times New Roman" w:hAnsi="Times New Roman" w:cs="Times New Roman"/>
          <w:sz w:val="28"/>
          <w:szCs w:val="28"/>
        </w:rPr>
        <w:t>1 ст.</w:t>
      </w:r>
      <w:r>
        <w:rPr>
          <w:rFonts w:ascii="Times New Roman" w:hAnsi="Times New Roman" w:cs="Times New Roman"/>
          <w:sz w:val="28"/>
          <w:szCs w:val="28"/>
        </w:rPr>
        <w:t> </w:t>
      </w:r>
      <w:r w:rsidRPr="00B51BC5">
        <w:rPr>
          <w:rFonts w:ascii="Times New Roman" w:hAnsi="Times New Roman" w:cs="Times New Roman"/>
          <w:sz w:val="28"/>
          <w:szCs w:val="28"/>
        </w:rPr>
        <w:t>30 Закона о банкротстве, предусматривающ</w:t>
      </w:r>
      <w:r>
        <w:rPr>
          <w:rFonts w:ascii="Times New Roman" w:hAnsi="Times New Roman" w:cs="Times New Roman"/>
          <w:sz w:val="28"/>
          <w:szCs w:val="28"/>
        </w:rPr>
        <w:t>им</w:t>
      </w:r>
      <w:r w:rsidRPr="00B51BC5">
        <w:rPr>
          <w:rFonts w:ascii="Times New Roman" w:hAnsi="Times New Roman" w:cs="Times New Roman"/>
          <w:sz w:val="28"/>
          <w:szCs w:val="28"/>
        </w:rPr>
        <w:t xml:space="preserve">, что руководитель должника и иные его органы, а также учредители (участники) должника, собственник имущества должника </w:t>
      </w:r>
      <w:r>
        <w:rPr>
          <w:rFonts w:ascii="Times New Roman" w:hAnsi="Times New Roman"/>
          <w:szCs w:val="28"/>
        </w:rPr>
        <w:t>–</w:t>
      </w:r>
      <w:r w:rsidRPr="00B51BC5">
        <w:rPr>
          <w:rFonts w:ascii="Times New Roman" w:hAnsi="Times New Roman" w:cs="Times New Roman"/>
          <w:sz w:val="28"/>
          <w:szCs w:val="28"/>
        </w:rPr>
        <w:t xml:space="preserve"> унитарного предприятия и иные контролирующие должника лица со дня, когда они узнали или должны были узнать о наличии указанных обстоятельств, </w:t>
      </w:r>
      <w:r w:rsidRPr="00B61C7E">
        <w:rPr>
          <w:rFonts w:ascii="Times New Roman" w:hAnsi="Times New Roman" w:cs="Times New Roman"/>
          <w:i/>
          <w:sz w:val="28"/>
          <w:szCs w:val="28"/>
        </w:rPr>
        <w:t>обязаны действовать с учетом интересов кредиторов,</w:t>
      </w:r>
      <w:r w:rsidRPr="00B51BC5">
        <w:rPr>
          <w:rFonts w:ascii="Times New Roman" w:hAnsi="Times New Roman" w:cs="Times New Roman"/>
          <w:sz w:val="28"/>
          <w:szCs w:val="28"/>
        </w:rPr>
        <w:t xml:space="preserve"> в частности не допускать действия (бездействие), которые могут заведомо ухудшить финансовое положение должника.</w:t>
      </w:r>
    </w:p>
    <w:p w:rsidR="00D960BF" w:rsidRPr="002C5FE1" w:rsidRDefault="00D960BF" w:rsidP="00BC57E0">
      <w:pPr>
        <w:pStyle w:val="a3"/>
      </w:pPr>
    </w:p>
  </w:footnote>
  <w:footnote w:id="11">
    <w:p w:rsidR="00D960BF" w:rsidRPr="00B51BC5" w:rsidRDefault="00D960BF" w:rsidP="00840099">
      <w:pPr>
        <w:spacing w:line="312" w:lineRule="auto"/>
        <w:ind w:firstLine="547"/>
        <w:rPr>
          <w:rFonts w:ascii="Times New Roman" w:hAnsi="Times New Roman"/>
          <w:szCs w:val="28"/>
        </w:rPr>
      </w:pPr>
      <w:r w:rsidRPr="00B51BC5">
        <w:rPr>
          <w:rStyle w:val="a5"/>
          <w:szCs w:val="28"/>
        </w:rPr>
        <w:footnoteRef/>
      </w:r>
      <w:r w:rsidRPr="00B51BC5">
        <w:rPr>
          <w:szCs w:val="28"/>
        </w:rPr>
        <w:t xml:space="preserve"> </w:t>
      </w:r>
      <w:r w:rsidRPr="00B51BC5">
        <w:rPr>
          <w:rFonts w:ascii="Times New Roman" w:hAnsi="Times New Roman"/>
          <w:szCs w:val="28"/>
        </w:rPr>
        <w:t>Ущерб в сумме, превышающей два миллиона двести пятьдесят тысяч рублей (примечание к ст.</w:t>
      </w:r>
      <w:r>
        <w:rPr>
          <w:rFonts w:ascii="Times New Roman" w:hAnsi="Times New Roman"/>
          <w:szCs w:val="28"/>
        </w:rPr>
        <w:t> 170</w:t>
      </w:r>
      <w:r w:rsidRPr="00465573">
        <w:rPr>
          <w:rFonts w:ascii="Times New Roman" w:hAnsi="Times New Roman"/>
          <w:szCs w:val="28"/>
          <w:vertAlign w:val="superscript"/>
        </w:rPr>
        <w:t>2</w:t>
      </w:r>
      <w:r w:rsidRPr="00B51BC5">
        <w:rPr>
          <w:rFonts w:ascii="Times New Roman" w:hAnsi="Times New Roman"/>
          <w:szCs w:val="28"/>
        </w:rPr>
        <w:t xml:space="preserve"> УК РФ).</w:t>
      </w:r>
    </w:p>
    <w:p w:rsidR="00D960BF" w:rsidRPr="00B51BC5" w:rsidRDefault="00D960BF">
      <w:pPr>
        <w:pStyle w:val="a3"/>
        <w:rPr>
          <w:sz w:val="28"/>
          <w:szCs w:val="28"/>
        </w:rPr>
      </w:pPr>
    </w:p>
  </w:footnote>
  <w:footnote w:id="12">
    <w:p w:rsidR="00D960BF" w:rsidRPr="00B51BC5" w:rsidRDefault="00D960BF" w:rsidP="0082233B">
      <w:pPr>
        <w:pStyle w:val="a3"/>
        <w:jc w:val="both"/>
        <w:rPr>
          <w:sz w:val="28"/>
          <w:szCs w:val="28"/>
        </w:rPr>
      </w:pPr>
      <w:r w:rsidRPr="00B51BC5">
        <w:rPr>
          <w:rStyle w:val="a5"/>
          <w:sz w:val="28"/>
          <w:szCs w:val="28"/>
        </w:rPr>
        <w:footnoteRef/>
      </w:r>
      <w:r w:rsidRPr="00B51BC5">
        <w:rPr>
          <w:sz w:val="28"/>
          <w:szCs w:val="28"/>
        </w:rPr>
        <w:t xml:space="preserve"> Так, суд указал, что вновь назначенный конкурсный управляющий не мог знать о совершении спорных банковских операций до представления сведений со стороны ответчика и срок исковой давности в этом случае начал течь со дня, когда конкурсным управляющим были получены документы от ответчика</w:t>
      </w:r>
      <w:r>
        <w:rPr>
          <w:sz w:val="28"/>
          <w:szCs w:val="28"/>
        </w:rPr>
        <w:t xml:space="preserve"> (о</w:t>
      </w:r>
      <w:r w:rsidRPr="00B51BC5">
        <w:rPr>
          <w:sz w:val="28"/>
          <w:szCs w:val="28"/>
        </w:rPr>
        <w:t>пределение А</w:t>
      </w:r>
      <w:r>
        <w:rPr>
          <w:sz w:val="28"/>
          <w:szCs w:val="28"/>
        </w:rPr>
        <w:t>С</w:t>
      </w:r>
      <w:r w:rsidRPr="00B51BC5">
        <w:rPr>
          <w:sz w:val="28"/>
          <w:szCs w:val="28"/>
        </w:rPr>
        <w:t xml:space="preserve"> </w:t>
      </w:r>
      <w:r>
        <w:rPr>
          <w:sz w:val="28"/>
          <w:szCs w:val="28"/>
        </w:rPr>
        <w:t>Р</w:t>
      </w:r>
      <w:r w:rsidRPr="00B51BC5">
        <w:rPr>
          <w:sz w:val="28"/>
          <w:szCs w:val="28"/>
        </w:rPr>
        <w:t>еспублики Калмыкия от 04</w:t>
      </w:r>
      <w:r>
        <w:rPr>
          <w:sz w:val="28"/>
          <w:szCs w:val="28"/>
        </w:rPr>
        <w:t>.08.</w:t>
      </w:r>
      <w:r w:rsidRPr="00B51BC5">
        <w:rPr>
          <w:sz w:val="28"/>
          <w:szCs w:val="28"/>
        </w:rPr>
        <w:t>2017 №</w:t>
      </w:r>
      <w:r>
        <w:rPr>
          <w:sz w:val="28"/>
          <w:szCs w:val="28"/>
        </w:rPr>
        <w:t> </w:t>
      </w:r>
      <w:r w:rsidRPr="00B51BC5">
        <w:rPr>
          <w:sz w:val="28"/>
          <w:szCs w:val="28"/>
        </w:rPr>
        <w:t>А22-94</w:t>
      </w:r>
      <w:r w:rsidRPr="00162906">
        <w:rPr>
          <w:sz w:val="28"/>
          <w:szCs w:val="28"/>
        </w:rPr>
        <w:t>1</w:t>
      </w:r>
      <w:r w:rsidRPr="00B51BC5">
        <w:rPr>
          <w:sz w:val="28"/>
          <w:szCs w:val="28"/>
        </w:rPr>
        <w:t>/2006</w:t>
      </w:r>
      <w:r>
        <w:rPr>
          <w:sz w:val="28"/>
          <w:szCs w:val="28"/>
        </w:rPr>
        <w:t>).</w:t>
      </w:r>
    </w:p>
    <w:p w:rsidR="00D960BF" w:rsidRPr="00B51BC5" w:rsidRDefault="00D960BF">
      <w:pPr>
        <w:pStyle w:val="a3"/>
        <w:rPr>
          <w:sz w:val="28"/>
          <w:szCs w:val="28"/>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proofState w:spelling="clean" w:grammar="clean"/>
  <w:defaultTabStop w:val="708"/>
  <w:characterSpacingControl w:val="doNotCompress"/>
  <w:footnotePr>
    <w:footnote w:id="-1"/>
    <w:footnote w:id="0"/>
  </w:footnotePr>
  <w:endnotePr>
    <w:endnote w:id="-1"/>
    <w:endnote w:id="0"/>
  </w:endnotePr>
  <w:compat/>
  <w:rsids>
    <w:rsidRoot w:val="00B93DD8"/>
    <w:rsid w:val="000003E6"/>
    <w:rsid w:val="000020C0"/>
    <w:rsid w:val="00011A74"/>
    <w:rsid w:val="00035D6A"/>
    <w:rsid w:val="00081ED3"/>
    <w:rsid w:val="00083DA1"/>
    <w:rsid w:val="00083EDE"/>
    <w:rsid w:val="0008561C"/>
    <w:rsid w:val="00086E5E"/>
    <w:rsid w:val="000945E2"/>
    <w:rsid w:val="00095E22"/>
    <w:rsid w:val="000975EE"/>
    <w:rsid w:val="000A10E3"/>
    <w:rsid w:val="000A7891"/>
    <w:rsid w:val="000B1648"/>
    <w:rsid w:val="000B2555"/>
    <w:rsid w:val="000B69FA"/>
    <w:rsid w:val="000E553F"/>
    <w:rsid w:val="000E58D6"/>
    <w:rsid w:val="001008CE"/>
    <w:rsid w:val="00110C56"/>
    <w:rsid w:val="00110EB0"/>
    <w:rsid w:val="0011462A"/>
    <w:rsid w:val="001302BC"/>
    <w:rsid w:val="00131F77"/>
    <w:rsid w:val="0014082A"/>
    <w:rsid w:val="001437EE"/>
    <w:rsid w:val="001466F8"/>
    <w:rsid w:val="00162906"/>
    <w:rsid w:val="00162CD4"/>
    <w:rsid w:val="00162D36"/>
    <w:rsid w:val="001714BA"/>
    <w:rsid w:val="001755FF"/>
    <w:rsid w:val="001911A1"/>
    <w:rsid w:val="001C5D51"/>
    <w:rsid w:val="001D5983"/>
    <w:rsid w:val="001E4BB8"/>
    <w:rsid w:val="001E60A5"/>
    <w:rsid w:val="001E78B9"/>
    <w:rsid w:val="001F63CA"/>
    <w:rsid w:val="001F7282"/>
    <w:rsid w:val="00206E50"/>
    <w:rsid w:val="00215F28"/>
    <w:rsid w:val="0022011C"/>
    <w:rsid w:val="0022560F"/>
    <w:rsid w:val="002400AD"/>
    <w:rsid w:val="00246F9C"/>
    <w:rsid w:val="0026386C"/>
    <w:rsid w:val="00276719"/>
    <w:rsid w:val="002812C7"/>
    <w:rsid w:val="0028131F"/>
    <w:rsid w:val="00285B3B"/>
    <w:rsid w:val="002924F0"/>
    <w:rsid w:val="002979F6"/>
    <w:rsid w:val="002A42E6"/>
    <w:rsid w:val="002B46C2"/>
    <w:rsid w:val="002B5264"/>
    <w:rsid w:val="002C2B3F"/>
    <w:rsid w:val="002C5FE1"/>
    <w:rsid w:val="002C7536"/>
    <w:rsid w:val="002E2AF9"/>
    <w:rsid w:val="002F021C"/>
    <w:rsid w:val="00310F3A"/>
    <w:rsid w:val="003157F7"/>
    <w:rsid w:val="00317E2C"/>
    <w:rsid w:val="00341E81"/>
    <w:rsid w:val="00342A4A"/>
    <w:rsid w:val="00354AEA"/>
    <w:rsid w:val="00360F7E"/>
    <w:rsid w:val="0036597F"/>
    <w:rsid w:val="00377087"/>
    <w:rsid w:val="003A6DEF"/>
    <w:rsid w:val="003B0637"/>
    <w:rsid w:val="003C1ED2"/>
    <w:rsid w:val="003C4A5B"/>
    <w:rsid w:val="003C76B5"/>
    <w:rsid w:val="003D1DD6"/>
    <w:rsid w:val="003D46E9"/>
    <w:rsid w:val="003E3286"/>
    <w:rsid w:val="003F238E"/>
    <w:rsid w:val="003F2DA0"/>
    <w:rsid w:val="003F2F94"/>
    <w:rsid w:val="003F6988"/>
    <w:rsid w:val="004069EF"/>
    <w:rsid w:val="0041281B"/>
    <w:rsid w:val="00421D28"/>
    <w:rsid w:val="0043740C"/>
    <w:rsid w:val="00445989"/>
    <w:rsid w:val="00447EEC"/>
    <w:rsid w:val="00450B5A"/>
    <w:rsid w:val="00465573"/>
    <w:rsid w:val="00482031"/>
    <w:rsid w:val="004923F4"/>
    <w:rsid w:val="004A01CE"/>
    <w:rsid w:val="004E4727"/>
    <w:rsid w:val="004E47E4"/>
    <w:rsid w:val="0050074B"/>
    <w:rsid w:val="00531E59"/>
    <w:rsid w:val="0054595A"/>
    <w:rsid w:val="005547E0"/>
    <w:rsid w:val="00555695"/>
    <w:rsid w:val="00560366"/>
    <w:rsid w:val="00564538"/>
    <w:rsid w:val="00572AC1"/>
    <w:rsid w:val="005972E6"/>
    <w:rsid w:val="005B3888"/>
    <w:rsid w:val="005B51BE"/>
    <w:rsid w:val="005D786C"/>
    <w:rsid w:val="005E1B8D"/>
    <w:rsid w:val="005F6F20"/>
    <w:rsid w:val="00611878"/>
    <w:rsid w:val="00613659"/>
    <w:rsid w:val="006200AF"/>
    <w:rsid w:val="00627E53"/>
    <w:rsid w:val="00637E11"/>
    <w:rsid w:val="00642810"/>
    <w:rsid w:val="00642D4A"/>
    <w:rsid w:val="00656F94"/>
    <w:rsid w:val="00660D9E"/>
    <w:rsid w:val="00662989"/>
    <w:rsid w:val="00665F3E"/>
    <w:rsid w:val="0067289C"/>
    <w:rsid w:val="0067347C"/>
    <w:rsid w:val="00675856"/>
    <w:rsid w:val="0068126A"/>
    <w:rsid w:val="00683042"/>
    <w:rsid w:val="0069471E"/>
    <w:rsid w:val="00697028"/>
    <w:rsid w:val="006B1D10"/>
    <w:rsid w:val="006D122D"/>
    <w:rsid w:val="006E4E7A"/>
    <w:rsid w:val="006F07F1"/>
    <w:rsid w:val="00711E52"/>
    <w:rsid w:val="00733665"/>
    <w:rsid w:val="007344FB"/>
    <w:rsid w:val="00737C22"/>
    <w:rsid w:val="00744F95"/>
    <w:rsid w:val="00755F5A"/>
    <w:rsid w:val="007677BD"/>
    <w:rsid w:val="007701BD"/>
    <w:rsid w:val="00775400"/>
    <w:rsid w:val="00775711"/>
    <w:rsid w:val="0078314D"/>
    <w:rsid w:val="007858BA"/>
    <w:rsid w:val="00796F5C"/>
    <w:rsid w:val="007B3D52"/>
    <w:rsid w:val="007B6B95"/>
    <w:rsid w:val="007F08D2"/>
    <w:rsid w:val="007F3393"/>
    <w:rsid w:val="007F7612"/>
    <w:rsid w:val="008005C7"/>
    <w:rsid w:val="0081616C"/>
    <w:rsid w:val="0082233B"/>
    <w:rsid w:val="00835678"/>
    <w:rsid w:val="00840099"/>
    <w:rsid w:val="00870D96"/>
    <w:rsid w:val="00884B9C"/>
    <w:rsid w:val="00897823"/>
    <w:rsid w:val="008A5DD8"/>
    <w:rsid w:val="008D2ACB"/>
    <w:rsid w:val="008F65C8"/>
    <w:rsid w:val="009003F6"/>
    <w:rsid w:val="0090480F"/>
    <w:rsid w:val="00910923"/>
    <w:rsid w:val="00911E18"/>
    <w:rsid w:val="00945666"/>
    <w:rsid w:val="009559C3"/>
    <w:rsid w:val="00967139"/>
    <w:rsid w:val="009709EF"/>
    <w:rsid w:val="00973E11"/>
    <w:rsid w:val="00974C7E"/>
    <w:rsid w:val="0098539C"/>
    <w:rsid w:val="00985C9B"/>
    <w:rsid w:val="00994BA4"/>
    <w:rsid w:val="009C5340"/>
    <w:rsid w:val="009D2839"/>
    <w:rsid w:val="009D4F7D"/>
    <w:rsid w:val="00A02C54"/>
    <w:rsid w:val="00A06D48"/>
    <w:rsid w:val="00A2583A"/>
    <w:rsid w:val="00A418B5"/>
    <w:rsid w:val="00A673A9"/>
    <w:rsid w:val="00A72BD6"/>
    <w:rsid w:val="00A74F34"/>
    <w:rsid w:val="00A94692"/>
    <w:rsid w:val="00A947E1"/>
    <w:rsid w:val="00A96710"/>
    <w:rsid w:val="00AA4C77"/>
    <w:rsid w:val="00AD4283"/>
    <w:rsid w:val="00AD68D7"/>
    <w:rsid w:val="00AE167C"/>
    <w:rsid w:val="00AF1EC7"/>
    <w:rsid w:val="00AF5D67"/>
    <w:rsid w:val="00B017C1"/>
    <w:rsid w:val="00B0797C"/>
    <w:rsid w:val="00B47C3B"/>
    <w:rsid w:val="00B51BC5"/>
    <w:rsid w:val="00B614DC"/>
    <w:rsid w:val="00B61C7E"/>
    <w:rsid w:val="00B654EE"/>
    <w:rsid w:val="00B70B8C"/>
    <w:rsid w:val="00B75A01"/>
    <w:rsid w:val="00B77C44"/>
    <w:rsid w:val="00B83142"/>
    <w:rsid w:val="00B872A7"/>
    <w:rsid w:val="00B926F8"/>
    <w:rsid w:val="00B93DD8"/>
    <w:rsid w:val="00BB7C7F"/>
    <w:rsid w:val="00BC57E0"/>
    <w:rsid w:val="00BD09FE"/>
    <w:rsid w:val="00BF412A"/>
    <w:rsid w:val="00C1701F"/>
    <w:rsid w:val="00C62200"/>
    <w:rsid w:val="00C921ED"/>
    <w:rsid w:val="00CA656A"/>
    <w:rsid w:val="00CE720A"/>
    <w:rsid w:val="00D07CA8"/>
    <w:rsid w:val="00D166BE"/>
    <w:rsid w:val="00D2343A"/>
    <w:rsid w:val="00D259F3"/>
    <w:rsid w:val="00D33722"/>
    <w:rsid w:val="00D4781A"/>
    <w:rsid w:val="00D64048"/>
    <w:rsid w:val="00D86D0B"/>
    <w:rsid w:val="00D960BF"/>
    <w:rsid w:val="00DA0253"/>
    <w:rsid w:val="00DA2075"/>
    <w:rsid w:val="00DA2F81"/>
    <w:rsid w:val="00DC10BA"/>
    <w:rsid w:val="00DC5772"/>
    <w:rsid w:val="00DC7BB6"/>
    <w:rsid w:val="00DD287F"/>
    <w:rsid w:val="00DF1E7F"/>
    <w:rsid w:val="00DF6229"/>
    <w:rsid w:val="00E022FA"/>
    <w:rsid w:val="00E343CE"/>
    <w:rsid w:val="00E3543A"/>
    <w:rsid w:val="00E41E70"/>
    <w:rsid w:val="00E46EAB"/>
    <w:rsid w:val="00E70754"/>
    <w:rsid w:val="00E74EE7"/>
    <w:rsid w:val="00E77C3E"/>
    <w:rsid w:val="00E807D5"/>
    <w:rsid w:val="00E82A4F"/>
    <w:rsid w:val="00E83F0F"/>
    <w:rsid w:val="00E83FF9"/>
    <w:rsid w:val="00E856A4"/>
    <w:rsid w:val="00EA0976"/>
    <w:rsid w:val="00EC668D"/>
    <w:rsid w:val="00ED56C2"/>
    <w:rsid w:val="00EE57C4"/>
    <w:rsid w:val="00F04E7B"/>
    <w:rsid w:val="00F07993"/>
    <w:rsid w:val="00F13604"/>
    <w:rsid w:val="00F17910"/>
    <w:rsid w:val="00F32B0A"/>
    <w:rsid w:val="00F67AD9"/>
    <w:rsid w:val="00F818AB"/>
    <w:rsid w:val="00FA15BB"/>
    <w:rsid w:val="00FC3EBF"/>
    <w:rsid w:val="00FE25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DD8"/>
    <w:pPr>
      <w:spacing w:after="0" w:line="360" w:lineRule="atLeast"/>
      <w:jc w:val="both"/>
    </w:pPr>
    <w:rPr>
      <w:rFonts w:ascii="Times New Roman CYR" w:eastAsia="Times New Roman" w:hAnsi="Times New Roman CYR"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 Знак Знак,Текст сноски Знак1 Знак,Текст сноски Знак Знак Знак,single space,footnote text,Текст сноски Знак2 Знак,Текст сноски Знак1 Знак1 Знак,Текст сноски Знак Знак Знак1 Знак,Ca,Footnote Text Char Знак,single spac,f"/>
    <w:basedOn w:val="a"/>
    <w:link w:val="1"/>
    <w:uiPriority w:val="99"/>
    <w:rsid w:val="00B93DD8"/>
    <w:pPr>
      <w:spacing w:line="240" w:lineRule="auto"/>
      <w:jc w:val="left"/>
    </w:pPr>
    <w:rPr>
      <w:rFonts w:ascii="Times New Roman" w:hAnsi="Times New Roman"/>
      <w:sz w:val="20"/>
    </w:rPr>
  </w:style>
  <w:style w:type="character" w:customStyle="1" w:styleId="a4">
    <w:name w:val="Текст сноски Знак"/>
    <w:basedOn w:val="a0"/>
    <w:uiPriority w:val="99"/>
    <w:semiHidden/>
    <w:rsid w:val="00B93DD8"/>
    <w:rPr>
      <w:rFonts w:ascii="Times New Roman CYR" w:eastAsia="Times New Roman" w:hAnsi="Times New Roman CYR" w:cs="Times New Roman"/>
      <w:sz w:val="20"/>
      <w:szCs w:val="20"/>
      <w:lang w:eastAsia="ru-RU"/>
    </w:rPr>
  </w:style>
  <w:style w:type="character" w:customStyle="1" w:styleId="1">
    <w:name w:val="Текст сноски Знак1"/>
    <w:aliases w:val="Текст сноски Знак Знак Знак Знак Знак,Текст сноски Знак1 Знак Знак,Текст сноски Знак Знак Знак Знак1,single space Знак,footnote text Знак,Текст сноски Знак2 Знак Знак,Текст сноски Знак1 Знак1 Знак Знак,Ca Знак,single spac Знак,f Знак"/>
    <w:link w:val="a3"/>
    <w:rsid w:val="00B93DD8"/>
    <w:rPr>
      <w:rFonts w:ascii="Times New Roman" w:eastAsia="Times New Roman" w:hAnsi="Times New Roman" w:cs="Times New Roman"/>
      <w:sz w:val="20"/>
      <w:szCs w:val="20"/>
      <w:lang w:eastAsia="ru-RU"/>
    </w:rPr>
  </w:style>
  <w:style w:type="character" w:styleId="a5">
    <w:name w:val="footnote reference"/>
    <w:aliases w:val="Знак сноски-FN,Ciae niinee-FN,Ciae niinee 1,Çíàê ñíîñêè 1,Çíàê ñíîñêè-FN,FZ,Referencia nota al pie,JFR-Fußnotenzeichen,Style 19,Style 16,fr,Style 39,Style 14,Footnote Reference Number,Footnote Reference_LVL6,Footnote Reference_LVL61,normal"/>
    <w:basedOn w:val="a0"/>
    <w:uiPriority w:val="99"/>
    <w:unhideWhenUsed/>
    <w:rsid w:val="00B93DD8"/>
    <w:rPr>
      <w:vertAlign w:val="superscript"/>
    </w:rPr>
  </w:style>
  <w:style w:type="paragraph" w:customStyle="1" w:styleId="ConsPlusNormal">
    <w:name w:val="ConsPlusNormal"/>
    <w:link w:val="ConsPlusNormal0"/>
    <w:rsid w:val="00B93DD8"/>
    <w:pPr>
      <w:autoSpaceDE w:val="0"/>
      <w:autoSpaceDN w:val="0"/>
      <w:adjustRightInd w:val="0"/>
      <w:spacing w:after="0" w:line="240" w:lineRule="auto"/>
    </w:pPr>
    <w:rPr>
      <w:rFonts w:ascii="Calibri" w:eastAsiaTheme="minorEastAsia" w:hAnsi="Calibri" w:cs="Calibri"/>
    </w:rPr>
  </w:style>
  <w:style w:type="character" w:customStyle="1" w:styleId="ConsPlusNormal0">
    <w:name w:val="ConsPlusNormal Знак"/>
    <w:link w:val="ConsPlusNormal"/>
    <w:locked/>
    <w:rsid w:val="00B93DD8"/>
    <w:rPr>
      <w:rFonts w:ascii="Calibri" w:eastAsiaTheme="minorEastAsia" w:hAnsi="Calibri" w:cs="Calibri"/>
    </w:rPr>
  </w:style>
  <w:style w:type="paragraph" w:styleId="a6">
    <w:name w:val="header"/>
    <w:basedOn w:val="a"/>
    <w:link w:val="a7"/>
    <w:uiPriority w:val="99"/>
    <w:semiHidden/>
    <w:unhideWhenUsed/>
    <w:rsid w:val="00F818AB"/>
    <w:pPr>
      <w:tabs>
        <w:tab w:val="center" w:pos="4677"/>
        <w:tab w:val="right" w:pos="9355"/>
      </w:tabs>
      <w:spacing w:line="240" w:lineRule="auto"/>
    </w:pPr>
  </w:style>
  <w:style w:type="character" w:customStyle="1" w:styleId="a7">
    <w:name w:val="Верхний колонтитул Знак"/>
    <w:basedOn w:val="a0"/>
    <w:link w:val="a6"/>
    <w:uiPriority w:val="99"/>
    <w:semiHidden/>
    <w:rsid w:val="00F818AB"/>
    <w:rPr>
      <w:rFonts w:ascii="Times New Roman CYR" w:eastAsia="Times New Roman" w:hAnsi="Times New Roman CYR" w:cs="Times New Roman"/>
      <w:sz w:val="28"/>
      <w:szCs w:val="20"/>
      <w:lang w:eastAsia="ru-RU"/>
    </w:rPr>
  </w:style>
  <w:style w:type="paragraph" w:styleId="a8">
    <w:name w:val="footer"/>
    <w:basedOn w:val="a"/>
    <w:link w:val="a9"/>
    <w:uiPriority w:val="99"/>
    <w:semiHidden/>
    <w:unhideWhenUsed/>
    <w:rsid w:val="00F818AB"/>
    <w:pPr>
      <w:tabs>
        <w:tab w:val="center" w:pos="4677"/>
        <w:tab w:val="right" w:pos="9355"/>
      </w:tabs>
      <w:spacing w:line="240" w:lineRule="auto"/>
    </w:pPr>
  </w:style>
  <w:style w:type="character" w:customStyle="1" w:styleId="a9">
    <w:name w:val="Нижний колонтитул Знак"/>
    <w:basedOn w:val="a0"/>
    <w:link w:val="a8"/>
    <w:uiPriority w:val="99"/>
    <w:semiHidden/>
    <w:rsid w:val="00F818AB"/>
    <w:rPr>
      <w:rFonts w:ascii="Times New Roman CYR" w:eastAsia="Times New Roman" w:hAnsi="Times New Roman CYR" w:cs="Times New Roman"/>
      <w:sz w:val="28"/>
      <w:szCs w:val="20"/>
      <w:lang w:eastAsia="ru-RU"/>
    </w:rPr>
  </w:style>
  <w:style w:type="paragraph" w:styleId="aa">
    <w:name w:val="annotation text"/>
    <w:basedOn w:val="a"/>
    <w:link w:val="ab"/>
    <w:uiPriority w:val="99"/>
    <w:unhideWhenUsed/>
    <w:rsid w:val="00C1701F"/>
    <w:pPr>
      <w:spacing w:line="240" w:lineRule="auto"/>
    </w:pPr>
    <w:rPr>
      <w:sz w:val="24"/>
      <w:szCs w:val="24"/>
    </w:rPr>
  </w:style>
  <w:style w:type="character" w:customStyle="1" w:styleId="ab">
    <w:name w:val="Текст примечания Знак"/>
    <w:basedOn w:val="a0"/>
    <w:link w:val="aa"/>
    <w:uiPriority w:val="99"/>
    <w:rsid w:val="00C1701F"/>
    <w:rPr>
      <w:rFonts w:ascii="Times New Roman CYR" w:eastAsia="Times New Roman" w:hAnsi="Times New Roman CYR" w:cs="Times New Roman"/>
      <w:sz w:val="24"/>
      <w:szCs w:val="24"/>
      <w:lang w:eastAsia="ru-RU"/>
    </w:rPr>
  </w:style>
  <w:style w:type="character" w:customStyle="1" w:styleId="2">
    <w:name w:val="Основной текст (2)_"/>
    <w:basedOn w:val="a0"/>
    <w:link w:val="20"/>
    <w:rsid w:val="005F6F20"/>
    <w:rPr>
      <w:rFonts w:eastAsia="Times New Roman"/>
      <w:b/>
      <w:bCs/>
      <w:sz w:val="26"/>
      <w:szCs w:val="26"/>
      <w:shd w:val="clear" w:color="auto" w:fill="FFFFFF"/>
    </w:rPr>
  </w:style>
  <w:style w:type="paragraph" w:customStyle="1" w:styleId="20">
    <w:name w:val="Основной текст (2)"/>
    <w:basedOn w:val="a"/>
    <w:link w:val="2"/>
    <w:rsid w:val="005F6F20"/>
    <w:pPr>
      <w:widowControl w:val="0"/>
      <w:shd w:val="clear" w:color="auto" w:fill="FFFFFF"/>
      <w:spacing w:line="289" w:lineRule="exact"/>
      <w:jc w:val="left"/>
    </w:pPr>
    <w:rPr>
      <w:rFonts w:asciiTheme="minorHAnsi" w:hAnsiTheme="minorHAnsi" w:cstheme="minorBidi"/>
      <w:b/>
      <w:bCs/>
      <w:sz w:val="26"/>
      <w:szCs w:val="26"/>
      <w:lang w:eastAsia="en-US"/>
    </w:rPr>
  </w:style>
  <w:style w:type="paragraph" w:customStyle="1" w:styleId="ConsPlusTitle">
    <w:name w:val="ConsPlusTitle"/>
    <w:rsid w:val="00BC57E0"/>
    <w:pPr>
      <w:widowControl w:val="0"/>
      <w:autoSpaceDE w:val="0"/>
      <w:autoSpaceDN w:val="0"/>
      <w:spacing w:after="0" w:line="240" w:lineRule="auto"/>
    </w:pPr>
    <w:rPr>
      <w:rFonts w:ascii="Calibri" w:eastAsia="Times New Roman" w:hAnsi="Calibri" w:cs="Calibri"/>
      <w:b/>
      <w:szCs w:val="20"/>
      <w:lang w:eastAsia="ru-RU"/>
    </w:rPr>
  </w:style>
  <w:style w:type="paragraph" w:styleId="ac">
    <w:name w:val="List Paragraph"/>
    <w:basedOn w:val="a"/>
    <w:uiPriority w:val="34"/>
    <w:qFormat/>
    <w:rsid w:val="002924F0"/>
    <w:pPr>
      <w:ind w:left="720"/>
      <w:contextualSpacing/>
    </w:pPr>
  </w:style>
  <w:style w:type="paragraph" w:styleId="ad">
    <w:name w:val="No Spacing"/>
    <w:uiPriority w:val="1"/>
    <w:qFormat/>
    <w:rsid w:val="00B51BC5"/>
    <w:pPr>
      <w:spacing w:after="0" w:line="240" w:lineRule="auto"/>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498430576">
      <w:bodyDiv w:val="1"/>
      <w:marLeft w:val="0"/>
      <w:marRight w:val="0"/>
      <w:marTop w:val="0"/>
      <w:marBottom w:val="0"/>
      <w:divBdr>
        <w:top w:val="none" w:sz="0" w:space="0" w:color="auto"/>
        <w:left w:val="none" w:sz="0" w:space="0" w:color="auto"/>
        <w:bottom w:val="none" w:sz="0" w:space="0" w:color="auto"/>
        <w:right w:val="none" w:sz="0" w:space="0" w:color="auto"/>
      </w:divBdr>
    </w:div>
    <w:div w:id="604115918">
      <w:bodyDiv w:val="1"/>
      <w:marLeft w:val="0"/>
      <w:marRight w:val="0"/>
      <w:marTop w:val="0"/>
      <w:marBottom w:val="0"/>
      <w:divBdr>
        <w:top w:val="none" w:sz="0" w:space="0" w:color="auto"/>
        <w:left w:val="none" w:sz="0" w:space="0" w:color="auto"/>
        <w:bottom w:val="none" w:sz="0" w:space="0" w:color="auto"/>
        <w:right w:val="none" w:sz="0" w:space="0" w:color="auto"/>
      </w:divBdr>
    </w:div>
    <w:div w:id="826089865">
      <w:bodyDiv w:val="1"/>
      <w:marLeft w:val="0"/>
      <w:marRight w:val="0"/>
      <w:marTop w:val="0"/>
      <w:marBottom w:val="0"/>
      <w:divBdr>
        <w:top w:val="none" w:sz="0" w:space="0" w:color="auto"/>
        <w:left w:val="none" w:sz="0" w:space="0" w:color="auto"/>
        <w:bottom w:val="none" w:sz="0" w:space="0" w:color="auto"/>
        <w:right w:val="none" w:sz="0" w:space="0" w:color="auto"/>
      </w:divBdr>
    </w:div>
    <w:div w:id="966425595">
      <w:bodyDiv w:val="1"/>
      <w:marLeft w:val="0"/>
      <w:marRight w:val="0"/>
      <w:marTop w:val="0"/>
      <w:marBottom w:val="0"/>
      <w:divBdr>
        <w:top w:val="none" w:sz="0" w:space="0" w:color="auto"/>
        <w:left w:val="none" w:sz="0" w:space="0" w:color="auto"/>
        <w:bottom w:val="none" w:sz="0" w:space="0" w:color="auto"/>
        <w:right w:val="none" w:sz="0" w:space="0" w:color="auto"/>
      </w:divBdr>
      <w:divsChild>
        <w:div w:id="699352804">
          <w:marLeft w:val="0"/>
          <w:marRight w:val="0"/>
          <w:marTop w:val="0"/>
          <w:marBottom w:val="0"/>
          <w:divBdr>
            <w:top w:val="none" w:sz="0" w:space="0" w:color="auto"/>
            <w:left w:val="none" w:sz="0" w:space="0" w:color="auto"/>
            <w:bottom w:val="none" w:sz="0" w:space="0" w:color="auto"/>
            <w:right w:val="none" w:sz="0" w:space="0" w:color="auto"/>
          </w:divBdr>
        </w:div>
      </w:divsChild>
    </w:div>
    <w:div w:id="1069496187">
      <w:bodyDiv w:val="1"/>
      <w:marLeft w:val="0"/>
      <w:marRight w:val="0"/>
      <w:marTop w:val="0"/>
      <w:marBottom w:val="0"/>
      <w:divBdr>
        <w:top w:val="none" w:sz="0" w:space="0" w:color="auto"/>
        <w:left w:val="none" w:sz="0" w:space="0" w:color="auto"/>
        <w:bottom w:val="none" w:sz="0" w:space="0" w:color="auto"/>
        <w:right w:val="none" w:sz="0" w:space="0" w:color="auto"/>
      </w:divBdr>
    </w:div>
    <w:div w:id="1676032252">
      <w:bodyDiv w:val="1"/>
      <w:marLeft w:val="0"/>
      <w:marRight w:val="0"/>
      <w:marTop w:val="0"/>
      <w:marBottom w:val="0"/>
      <w:divBdr>
        <w:top w:val="none" w:sz="0" w:space="0" w:color="auto"/>
        <w:left w:val="none" w:sz="0" w:space="0" w:color="auto"/>
        <w:bottom w:val="none" w:sz="0" w:space="0" w:color="auto"/>
        <w:right w:val="none" w:sz="0" w:space="0" w:color="auto"/>
      </w:divBdr>
    </w:div>
    <w:div w:id="1828592213">
      <w:bodyDiv w:val="1"/>
      <w:marLeft w:val="0"/>
      <w:marRight w:val="0"/>
      <w:marTop w:val="0"/>
      <w:marBottom w:val="0"/>
      <w:divBdr>
        <w:top w:val="none" w:sz="0" w:space="0" w:color="auto"/>
        <w:left w:val="none" w:sz="0" w:space="0" w:color="auto"/>
        <w:bottom w:val="none" w:sz="0" w:space="0" w:color="auto"/>
        <w:right w:val="none" w:sz="0" w:space="0" w:color="auto"/>
      </w:divBdr>
    </w:div>
    <w:div w:id="193501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AA7CB83F33823409EDC9B0E86E8D897A92BC133919D236F266CFE9D2A393525C82446D24D2f2kCT" TargetMode="External"/><Relationship Id="rId13" Type="http://schemas.openxmlformats.org/officeDocument/2006/relationships/hyperlink" Target="consultantplus://offline/ref=96B5D6761BB86C3120E2DBCBFCB8573BA4175A40671D659ABA19C61A35398C798BC9796F61P9E7L" TargetMode="External"/><Relationship Id="rId3" Type="http://schemas.openxmlformats.org/officeDocument/2006/relationships/settings" Target="settings.xml"/><Relationship Id="rId7" Type="http://schemas.openxmlformats.org/officeDocument/2006/relationships/hyperlink" Target="consultantplus://offline/ref=96B5D6761BB86C3120E2DBCBFCB8573BA41452456411659ABA19C61A35398C798BC9796C6397PEE6L" TargetMode="External"/><Relationship Id="rId12" Type="http://schemas.openxmlformats.org/officeDocument/2006/relationships/hyperlink" Target="consultantplus://offline/ref=B1F7BF297A157ED81B2EB36EA942288BF5AB29FAF7E6E003AF58D4E4631CB98F0342CAF51D24E2E731u8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B1F7BF297A157ED81B2EB36EA942288BF5AB28F7FDEBE003AF58D4E4631CB98F0342CAF61B32u6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B1F7BF297A157ED81B2EB36EA942288BF5AB29FAF7E6E003AF58D4E4631CB98F0342CAF51D24E5E031u7G" TargetMode="External"/><Relationship Id="rId4" Type="http://schemas.openxmlformats.org/officeDocument/2006/relationships/webSettings" Target="webSettings.xml"/><Relationship Id="rId9" Type="http://schemas.openxmlformats.org/officeDocument/2006/relationships/hyperlink" Target="consultantplus://offline/ref=B1F7BF297A157ED81B2EB36EA942288BF5AB29FAF7E6E003AF58D4E4631CB98F0342CAF51D24E2E231uBG"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B1F7BF297A157ED81B2EB36EA942288BF5AB29FDF6ECE003AF58D4E4631CB98F0342CAF51D26E7E831uFG" TargetMode="External"/><Relationship Id="rId2" Type="http://schemas.openxmlformats.org/officeDocument/2006/relationships/hyperlink" Target="consultantplus://offline/ref=B1F7BF297A157ED81B2EB36EA942288BF5AB29FAF7E6E003AF58D4E4631CB98F0342CAF519263Eu5G" TargetMode="External"/><Relationship Id="rId1" Type="http://schemas.openxmlformats.org/officeDocument/2006/relationships/hyperlink" Target="consultantplus://offline/ref=D8837C7737D28F670EF2DBE0BC7D27733FE1DAE11CAF0D9F1BC36329B3w2NCT" TargetMode="External"/><Relationship Id="rId4" Type="http://schemas.openxmlformats.org/officeDocument/2006/relationships/hyperlink" Target="consultantplus://offline/ref=B1F7BF297A157ED81B2EB36EA942288BF5A82BFAFCEDE003AF58D4E4631CB98F0342CAF01F32u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5D3EC2-2771-4F49-A8BE-6D4EF4B17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30</Pages>
  <Words>8244</Words>
  <Characters>46991</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Элинар</Company>
  <LinksUpToDate>false</LinksUpToDate>
  <CharactersWithSpaces>55125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shitkina</dc:creator>
  <cp:lastModifiedBy>shitkina</cp:lastModifiedBy>
  <cp:revision>4</cp:revision>
  <cp:lastPrinted>2017-10-09T15:36:00Z</cp:lastPrinted>
  <dcterms:created xsi:type="dcterms:W3CDTF">2017-10-18T14:32:00Z</dcterms:created>
  <dcterms:modified xsi:type="dcterms:W3CDTF">2017-10-23T19:33:00Z</dcterms:modified>
</cp:coreProperties>
</file>